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4EAD9" w14:textId="1DBF64D8" w:rsidR="004354B5" w:rsidRPr="004354B5" w:rsidRDefault="40416CDF" w:rsidP="008A26CC">
      <w:pPr>
        <w:ind w:left="-1440"/>
        <w:rPr>
          <w:rFonts w:eastAsiaTheme="majorEastAsia"/>
        </w:rPr>
      </w:pPr>
      <w:r>
        <w:rPr>
          <w:noProof/>
        </w:rPr>
        <w:drawing>
          <wp:inline distT="0" distB="0" distL="0" distR="0" wp14:anchorId="4688C1F6" wp14:editId="4F8A4A61">
            <wp:extent cx="7772400" cy="4900297"/>
            <wp:effectExtent l="0" t="0" r="0" b="0"/>
            <wp:docPr id="1910348752" name="Picture 1910348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48752" name="Picture 191034875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72400" cy="4900297"/>
                    </a:xfrm>
                    <a:prstGeom prst="rect">
                      <a:avLst/>
                    </a:prstGeom>
                  </pic:spPr>
                </pic:pic>
              </a:graphicData>
            </a:graphic>
          </wp:inline>
        </w:drawing>
      </w:r>
      <w:r w:rsidR="001231F6">
        <w:br/>
      </w:r>
      <w:bookmarkStart w:id="0" w:name="_Toc494267647"/>
      <w:bookmarkStart w:id="1" w:name="_Toc493148318"/>
      <w:bookmarkStart w:id="2" w:name="_Toc496082774"/>
      <w:bookmarkStart w:id="3" w:name="_Toc493148319"/>
    </w:p>
    <w:p w14:paraId="2ACC3571" w14:textId="2A5AAA63" w:rsidR="008F180F" w:rsidRPr="005A7E9D" w:rsidRDefault="008F180F" w:rsidP="006765F4">
      <w:pPr>
        <w:jc w:val="center"/>
        <w:rPr>
          <w:rFonts w:ascii="Franklin Gothic Demi" w:eastAsiaTheme="majorEastAsia" w:hAnsi="Franklin Gothic Demi"/>
          <w:b/>
          <w:bCs/>
          <w:color w:val="005288"/>
          <w:spacing w:val="5"/>
          <w:kern w:val="28"/>
          <w:sz w:val="60"/>
          <w:szCs w:val="60"/>
        </w:rPr>
      </w:pPr>
      <w:r w:rsidRPr="005A7E9D">
        <w:rPr>
          <w:rFonts w:ascii="Franklin Gothic Demi" w:eastAsiaTheme="majorEastAsia" w:hAnsi="Franklin Gothic Demi"/>
          <w:b/>
          <w:bCs/>
          <w:color w:val="005288"/>
          <w:spacing w:val="5"/>
          <w:kern w:val="28"/>
          <w:sz w:val="60"/>
          <w:szCs w:val="60"/>
          <w:highlight w:val="yellow"/>
        </w:rPr>
        <w:t>[Enter Organization Name]</w:t>
      </w:r>
    </w:p>
    <w:p w14:paraId="3BBA5CE4" w14:textId="7A198161" w:rsidR="00A85F7F" w:rsidRPr="005A7E9D" w:rsidRDefault="008973E8" w:rsidP="006765F4">
      <w:pPr>
        <w:jc w:val="center"/>
        <w:rPr>
          <w:rFonts w:ascii="Franklin Gothic Medium" w:eastAsiaTheme="majorEastAsia" w:hAnsi="Franklin Gothic Medium"/>
          <w:b/>
          <w:color w:val="005288"/>
          <w:spacing w:val="5"/>
          <w:kern w:val="28"/>
          <w:sz w:val="60"/>
          <w:szCs w:val="60"/>
        </w:rPr>
      </w:pPr>
      <w:r w:rsidRPr="005A7E9D">
        <w:rPr>
          <w:rFonts w:ascii="Franklin Gothic Medium" w:eastAsiaTheme="majorEastAsia" w:hAnsi="Franklin Gothic Medium"/>
          <w:b/>
          <w:color w:val="005288"/>
          <w:spacing w:val="5"/>
          <w:kern w:val="28"/>
          <w:sz w:val="60"/>
          <w:szCs w:val="60"/>
        </w:rPr>
        <w:t xml:space="preserve">CISA </w:t>
      </w:r>
      <w:r w:rsidR="00F22C7A" w:rsidRPr="005A7E9D">
        <w:rPr>
          <w:rFonts w:ascii="Franklin Gothic Medium" w:eastAsiaTheme="majorEastAsia" w:hAnsi="Franklin Gothic Medium"/>
          <w:b/>
          <w:color w:val="005288"/>
          <w:spacing w:val="5"/>
          <w:kern w:val="28"/>
          <w:sz w:val="60"/>
          <w:szCs w:val="60"/>
        </w:rPr>
        <w:t>Tabletop Exercise</w:t>
      </w:r>
      <w:r w:rsidRPr="005A7E9D">
        <w:rPr>
          <w:rFonts w:ascii="Franklin Gothic Medium" w:eastAsiaTheme="majorEastAsia" w:hAnsi="Franklin Gothic Medium"/>
          <w:b/>
          <w:color w:val="005288"/>
          <w:spacing w:val="5"/>
          <w:kern w:val="28"/>
          <w:sz w:val="60"/>
          <w:szCs w:val="60"/>
        </w:rPr>
        <w:t xml:space="preserve"> </w:t>
      </w:r>
      <w:r w:rsidR="00041E68" w:rsidRPr="005A7E9D">
        <w:rPr>
          <w:rFonts w:ascii="Franklin Gothic Medium" w:eastAsiaTheme="majorEastAsia" w:hAnsi="Franklin Gothic Medium"/>
          <w:b/>
          <w:color w:val="005288"/>
          <w:spacing w:val="5"/>
          <w:kern w:val="28"/>
          <w:sz w:val="60"/>
          <w:szCs w:val="60"/>
        </w:rPr>
        <w:t>Package</w:t>
      </w:r>
    </w:p>
    <w:p w14:paraId="04AA224D" w14:textId="0024C6EC" w:rsidR="00825438" w:rsidRPr="00502DB7" w:rsidRDefault="00E8568D" w:rsidP="00502DB7">
      <w:pPr>
        <w:jc w:val="center"/>
        <w:rPr>
          <w:rFonts w:ascii="Franklin Gothic Medium" w:eastAsiaTheme="majorEastAsia" w:hAnsi="Franklin Gothic Medium"/>
          <w:color w:val="005288"/>
          <w:spacing w:val="5"/>
          <w:kern w:val="28"/>
          <w:sz w:val="56"/>
          <w:szCs w:val="56"/>
        </w:rPr>
      </w:pPr>
      <w:r>
        <w:rPr>
          <w:rFonts w:ascii="Franklin Gothic Medium" w:eastAsiaTheme="majorEastAsia" w:hAnsi="Franklin Gothic Medium"/>
          <w:b/>
          <w:color w:val="005288"/>
          <w:spacing w:val="5"/>
          <w:kern w:val="28"/>
          <w:sz w:val="60"/>
          <w:szCs w:val="60"/>
        </w:rPr>
        <w:t>Insider Threat</w:t>
      </w:r>
    </w:p>
    <w:p w14:paraId="7FE9196A" w14:textId="791586F4" w:rsidR="008F44F3" w:rsidRDefault="001C22F0" w:rsidP="00E322B1">
      <w:pPr>
        <w:pStyle w:val="Heading2"/>
        <w:spacing w:after="0" w:line="276" w:lineRule="auto"/>
        <w:jc w:val="center"/>
      </w:pPr>
      <w:r w:rsidRPr="00B47F15">
        <w:rPr>
          <w:color w:val="005288"/>
          <w:sz w:val="24"/>
          <w:szCs w:val="24"/>
          <w:highlight w:val="yellow"/>
        </w:rPr>
        <w:t>&lt;</w:t>
      </w:r>
      <w:r w:rsidR="008F180F">
        <w:rPr>
          <w:color w:val="005288"/>
          <w:sz w:val="24"/>
          <w:szCs w:val="24"/>
          <w:highlight w:val="yellow"/>
        </w:rPr>
        <w:t>Insert</w:t>
      </w:r>
      <w:r w:rsidR="008F180F" w:rsidRPr="00B47F15">
        <w:rPr>
          <w:color w:val="005288"/>
          <w:sz w:val="24"/>
          <w:szCs w:val="24"/>
          <w:highlight w:val="yellow"/>
        </w:rPr>
        <w:t xml:space="preserve"> </w:t>
      </w:r>
      <w:r w:rsidRPr="00B47F15">
        <w:rPr>
          <w:color w:val="005288"/>
          <w:sz w:val="24"/>
          <w:szCs w:val="24"/>
          <w:highlight w:val="yellow"/>
        </w:rPr>
        <w:t>Date&gt;</w:t>
      </w:r>
    </w:p>
    <w:p w14:paraId="7CB2C251" w14:textId="77777777" w:rsidR="008F44F3" w:rsidRDefault="008F44F3" w:rsidP="00FC60C5"/>
    <w:p w14:paraId="04D87597" w14:textId="77777777" w:rsidR="002655DB" w:rsidRDefault="002655DB" w:rsidP="00E322B1">
      <w:pPr>
        <w:pStyle w:val="Heading2"/>
        <w:spacing w:after="0" w:line="276" w:lineRule="auto"/>
        <w:jc w:val="center"/>
        <w:rPr>
          <w:color w:val="005288"/>
        </w:rPr>
      </w:pPr>
      <w:r>
        <w:rPr>
          <w:color w:val="005288"/>
        </w:rPr>
        <w:t xml:space="preserve">Cybersecurity </w:t>
      </w:r>
      <w:r w:rsidDel="00D42211">
        <w:rPr>
          <w:color w:val="005288"/>
        </w:rPr>
        <w:t>and</w:t>
      </w:r>
      <w:r>
        <w:rPr>
          <w:color w:val="005288"/>
        </w:rPr>
        <w:t xml:space="preserve"> Infrastructure Security Agency</w:t>
      </w:r>
    </w:p>
    <w:p w14:paraId="53171152" w14:textId="0DD82C9B" w:rsidR="00E86A22" w:rsidRPr="00E86A22" w:rsidRDefault="00E86A22" w:rsidP="00207151">
      <w:pPr>
        <w:jc w:val="center"/>
        <w:sectPr w:rsidR="00E86A22" w:rsidRPr="00E86A22" w:rsidSect="006C3E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r>
        <w:t>U</w:t>
      </w:r>
      <w:r w:rsidR="00054422">
        <w:t xml:space="preserve">pdated </w:t>
      </w:r>
      <w:r w:rsidR="002B3D2F">
        <w:t>September</w:t>
      </w:r>
      <w:r w:rsidR="00207151">
        <w:t xml:space="preserve"> 2023</w:t>
      </w:r>
    </w:p>
    <w:p w14:paraId="095352BC" w14:textId="77777777" w:rsidR="00200DC8" w:rsidRPr="001A2F2A" w:rsidRDefault="00E707F8" w:rsidP="00FC60C5">
      <w:pPr>
        <w:pStyle w:val="TOCHeading"/>
        <w:tabs>
          <w:tab w:val="clear" w:pos="9495"/>
          <w:tab w:val="left" w:pos="9048"/>
        </w:tabs>
        <w:sectPr w:rsidR="00200DC8" w:rsidRPr="001A2F2A" w:rsidSect="007943A7">
          <w:headerReference w:type="first" r:id="rId18"/>
          <w:footerReference w:type="first" r:id="rId19"/>
          <w:pgSz w:w="12240" w:h="15840"/>
          <w:pgMar w:top="1440" w:right="1260" w:bottom="1440" w:left="1260" w:header="360" w:footer="446" w:gutter="0"/>
          <w:cols w:space="720"/>
          <w:titlePg/>
          <w:docGrid w:linePitch="360"/>
        </w:sectPr>
      </w:pPr>
      <w:r w:rsidRPr="001A2F2A">
        <w:lastRenderedPageBreak/>
        <w:t>Table of Contents</w:t>
      </w:r>
      <w:r w:rsidR="003E32E2">
        <w:tab/>
      </w:r>
    </w:p>
    <w:p w14:paraId="1E7F5E9D" w14:textId="605EF946" w:rsidR="004B7A22" w:rsidRDefault="00200DC8" w:rsidP="00B33D92">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43257613" w:history="1">
        <w:r w:rsidR="004B7A22" w:rsidRPr="00C3778D">
          <w:rPr>
            <w:rStyle w:val="Hyperlink"/>
            <w:noProof/>
          </w:rPr>
          <w:t>Handling Instructions</w:t>
        </w:r>
        <w:r w:rsidR="004B7A22">
          <w:rPr>
            <w:noProof/>
            <w:webHidden/>
          </w:rPr>
          <w:tab/>
        </w:r>
        <w:r w:rsidR="004B7A22">
          <w:rPr>
            <w:noProof/>
            <w:webHidden/>
          </w:rPr>
          <w:fldChar w:fldCharType="begin"/>
        </w:r>
        <w:r w:rsidR="004B7A22">
          <w:rPr>
            <w:noProof/>
            <w:webHidden/>
          </w:rPr>
          <w:instrText xml:space="preserve"> PAGEREF _Toc143257613 \h </w:instrText>
        </w:r>
        <w:r w:rsidR="004B7A22">
          <w:rPr>
            <w:noProof/>
            <w:webHidden/>
          </w:rPr>
        </w:r>
        <w:r w:rsidR="004B7A22">
          <w:rPr>
            <w:noProof/>
            <w:webHidden/>
          </w:rPr>
          <w:fldChar w:fldCharType="separate"/>
        </w:r>
        <w:r w:rsidR="00980D22">
          <w:rPr>
            <w:noProof/>
            <w:webHidden/>
          </w:rPr>
          <w:t>3</w:t>
        </w:r>
        <w:r w:rsidR="004B7A22">
          <w:rPr>
            <w:noProof/>
            <w:webHidden/>
          </w:rPr>
          <w:fldChar w:fldCharType="end"/>
        </w:r>
      </w:hyperlink>
    </w:p>
    <w:p w14:paraId="14C8AC1E" w14:textId="41E3B7C5" w:rsidR="004B7A22" w:rsidRDefault="00000000" w:rsidP="00B33D92">
      <w:pPr>
        <w:pStyle w:val="TOC1"/>
        <w:rPr>
          <w:rFonts w:asciiTheme="minorHAnsi" w:eastAsiaTheme="minorEastAsia" w:hAnsiTheme="minorHAnsi" w:cstheme="minorBidi"/>
          <w:noProof/>
        </w:rPr>
      </w:pPr>
      <w:hyperlink w:anchor="_Toc143257619" w:history="1">
        <w:r w:rsidR="004B7A22" w:rsidRPr="00C3778D">
          <w:rPr>
            <w:rStyle w:val="Hyperlink"/>
            <w:noProof/>
          </w:rPr>
          <w:t>Exercise Overview</w:t>
        </w:r>
        <w:r w:rsidR="004B7A22">
          <w:rPr>
            <w:noProof/>
            <w:webHidden/>
          </w:rPr>
          <w:tab/>
        </w:r>
        <w:r w:rsidR="004B7A22">
          <w:rPr>
            <w:noProof/>
            <w:webHidden/>
          </w:rPr>
          <w:fldChar w:fldCharType="begin"/>
        </w:r>
        <w:r w:rsidR="004B7A22">
          <w:rPr>
            <w:noProof/>
            <w:webHidden/>
          </w:rPr>
          <w:instrText xml:space="preserve"> PAGEREF _Toc143257619 \h </w:instrText>
        </w:r>
        <w:r w:rsidR="004B7A22">
          <w:rPr>
            <w:noProof/>
            <w:webHidden/>
          </w:rPr>
        </w:r>
        <w:r w:rsidR="004B7A22">
          <w:rPr>
            <w:noProof/>
            <w:webHidden/>
          </w:rPr>
          <w:fldChar w:fldCharType="separate"/>
        </w:r>
        <w:r w:rsidR="00980D22">
          <w:rPr>
            <w:noProof/>
            <w:webHidden/>
          </w:rPr>
          <w:t>5</w:t>
        </w:r>
        <w:r w:rsidR="004B7A22">
          <w:rPr>
            <w:noProof/>
            <w:webHidden/>
          </w:rPr>
          <w:fldChar w:fldCharType="end"/>
        </w:r>
      </w:hyperlink>
    </w:p>
    <w:p w14:paraId="717FB8B6" w14:textId="764472AB" w:rsidR="004B7A22" w:rsidRDefault="00000000" w:rsidP="00B33D92">
      <w:pPr>
        <w:pStyle w:val="TOC1"/>
        <w:rPr>
          <w:rFonts w:asciiTheme="minorHAnsi" w:eastAsiaTheme="minorEastAsia" w:hAnsiTheme="minorHAnsi" w:cstheme="minorBidi"/>
          <w:noProof/>
        </w:rPr>
      </w:pPr>
      <w:hyperlink w:anchor="_Toc143257620" w:history="1">
        <w:r w:rsidR="004B7A22" w:rsidRPr="00C3778D">
          <w:rPr>
            <w:rStyle w:val="Hyperlink"/>
            <w:noProof/>
          </w:rPr>
          <w:t>General Information</w:t>
        </w:r>
        <w:r w:rsidR="004B7A22">
          <w:rPr>
            <w:noProof/>
            <w:webHidden/>
          </w:rPr>
          <w:tab/>
        </w:r>
        <w:r w:rsidR="004B7A22">
          <w:rPr>
            <w:noProof/>
            <w:webHidden/>
          </w:rPr>
          <w:fldChar w:fldCharType="begin"/>
        </w:r>
        <w:r w:rsidR="004B7A22">
          <w:rPr>
            <w:noProof/>
            <w:webHidden/>
          </w:rPr>
          <w:instrText xml:space="preserve"> PAGEREF _Toc143257620 \h </w:instrText>
        </w:r>
        <w:r w:rsidR="004B7A22">
          <w:rPr>
            <w:noProof/>
            <w:webHidden/>
          </w:rPr>
        </w:r>
        <w:r w:rsidR="004B7A22">
          <w:rPr>
            <w:noProof/>
            <w:webHidden/>
          </w:rPr>
          <w:fldChar w:fldCharType="separate"/>
        </w:r>
        <w:r w:rsidR="00980D22">
          <w:rPr>
            <w:noProof/>
            <w:webHidden/>
          </w:rPr>
          <w:t>6</w:t>
        </w:r>
        <w:r w:rsidR="004B7A22">
          <w:rPr>
            <w:noProof/>
            <w:webHidden/>
          </w:rPr>
          <w:fldChar w:fldCharType="end"/>
        </w:r>
      </w:hyperlink>
    </w:p>
    <w:p w14:paraId="4BDE18B3" w14:textId="77F12590" w:rsidR="004B7A22" w:rsidRDefault="00000000" w:rsidP="00B33D92">
      <w:pPr>
        <w:pStyle w:val="TOC1"/>
        <w:rPr>
          <w:rFonts w:asciiTheme="minorHAnsi" w:eastAsiaTheme="minorEastAsia" w:hAnsiTheme="minorHAnsi" w:cstheme="minorBidi"/>
          <w:noProof/>
        </w:rPr>
      </w:pPr>
      <w:hyperlink w:anchor="_Toc143257621" w:history="1">
        <w:r w:rsidR="004B7A22" w:rsidRPr="00C3778D">
          <w:rPr>
            <w:rStyle w:val="Hyperlink"/>
            <w:noProof/>
          </w:rPr>
          <w:t>Module 1</w:t>
        </w:r>
        <w:r w:rsidR="004B7A22">
          <w:rPr>
            <w:noProof/>
            <w:webHidden/>
          </w:rPr>
          <w:tab/>
        </w:r>
        <w:r w:rsidR="004B7A22">
          <w:rPr>
            <w:noProof/>
            <w:webHidden/>
          </w:rPr>
          <w:fldChar w:fldCharType="begin"/>
        </w:r>
        <w:r w:rsidR="004B7A22">
          <w:rPr>
            <w:noProof/>
            <w:webHidden/>
          </w:rPr>
          <w:instrText xml:space="preserve"> PAGEREF _Toc143257621 \h </w:instrText>
        </w:r>
        <w:r w:rsidR="004B7A22">
          <w:rPr>
            <w:noProof/>
            <w:webHidden/>
          </w:rPr>
        </w:r>
        <w:r w:rsidR="004B7A22">
          <w:rPr>
            <w:noProof/>
            <w:webHidden/>
          </w:rPr>
          <w:fldChar w:fldCharType="separate"/>
        </w:r>
        <w:r w:rsidR="00980D22">
          <w:rPr>
            <w:noProof/>
            <w:webHidden/>
          </w:rPr>
          <w:t>8</w:t>
        </w:r>
        <w:r w:rsidR="004B7A22">
          <w:rPr>
            <w:noProof/>
            <w:webHidden/>
          </w:rPr>
          <w:fldChar w:fldCharType="end"/>
        </w:r>
      </w:hyperlink>
    </w:p>
    <w:p w14:paraId="22666B2A" w14:textId="16828053" w:rsidR="004B7A22" w:rsidRDefault="00000000" w:rsidP="00B33D92">
      <w:pPr>
        <w:pStyle w:val="TOC1"/>
        <w:rPr>
          <w:rFonts w:asciiTheme="minorHAnsi" w:eastAsiaTheme="minorEastAsia" w:hAnsiTheme="minorHAnsi" w:cstheme="minorBidi"/>
          <w:noProof/>
        </w:rPr>
      </w:pPr>
      <w:hyperlink w:anchor="_Toc143257622" w:history="1">
        <w:r w:rsidR="004B7A22" w:rsidRPr="00C3778D">
          <w:rPr>
            <w:rStyle w:val="Hyperlink"/>
            <w:noProof/>
          </w:rPr>
          <w:t>Module 2</w:t>
        </w:r>
        <w:r w:rsidR="004B7A22">
          <w:rPr>
            <w:noProof/>
            <w:webHidden/>
          </w:rPr>
          <w:tab/>
        </w:r>
        <w:r w:rsidR="004B7A22">
          <w:rPr>
            <w:noProof/>
            <w:webHidden/>
          </w:rPr>
          <w:fldChar w:fldCharType="begin"/>
        </w:r>
        <w:r w:rsidR="004B7A22">
          <w:rPr>
            <w:noProof/>
            <w:webHidden/>
          </w:rPr>
          <w:instrText xml:space="preserve"> PAGEREF _Toc143257622 \h </w:instrText>
        </w:r>
        <w:r w:rsidR="004B7A22">
          <w:rPr>
            <w:noProof/>
            <w:webHidden/>
          </w:rPr>
        </w:r>
        <w:r w:rsidR="004B7A22">
          <w:rPr>
            <w:noProof/>
            <w:webHidden/>
          </w:rPr>
          <w:fldChar w:fldCharType="separate"/>
        </w:r>
        <w:r w:rsidR="00980D22">
          <w:rPr>
            <w:noProof/>
            <w:webHidden/>
          </w:rPr>
          <w:t>10</w:t>
        </w:r>
        <w:r w:rsidR="004B7A22">
          <w:rPr>
            <w:noProof/>
            <w:webHidden/>
          </w:rPr>
          <w:fldChar w:fldCharType="end"/>
        </w:r>
      </w:hyperlink>
    </w:p>
    <w:p w14:paraId="4E29DF75" w14:textId="6EA09842" w:rsidR="004B7A22" w:rsidRDefault="00000000" w:rsidP="00B33D92">
      <w:pPr>
        <w:pStyle w:val="TOC1"/>
        <w:rPr>
          <w:rFonts w:asciiTheme="minorHAnsi" w:eastAsiaTheme="minorEastAsia" w:hAnsiTheme="minorHAnsi" w:cstheme="minorBidi"/>
          <w:noProof/>
        </w:rPr>
      </w:pPr>
      <w:hyperlink w:anchor="_Toc143257623" w:history="1">
        <w:r w:rsidR="004B7A22" w:rsidRPr="00C3778D">
          <w:rPr>
            <w:rStyle w:val="Hyperlink"/>
            <w:noProof/>
          </w:rPr>
          <w:t>Appendix A: Additional Discussion Questions</w:t>
        </w:r>
        <w:r w:rsidR="004B7A22">
          <w:rPr>
            <w:noProof/>
            <w:webHidden/>
          </w:rPr>
          <w:tab/>
        </w:r>
        <w:r w:rsidR="004B7A22">
          <w:rPr>
            <w:noProof/>
            <w:webHidden/>
          </w:rPr>
          <w:fldChar w:fldCharType="begin"/>
        </w:r>
        <w:r w:rsidR="004B7A22">
          <w:rPr>
            <w:noProof/>
            <w:webHidden/>
          </w:rPr>
          <w:instrText xml:space="preserve"> PAGEREF _Toc143257623 \h </w:instrText>
        </w:r>
        <w:r w:rsidR="004B7A22">
          <w:rPr>
            <w:noProof/>
            <w:webHidden/>
          </w:rPr>
        </w:r>
        <w:r w:rsidR="004B7A22">
          <w:rPr>
            <w:noProof/>
            <w:webHidden/>
          </w:rPr>
          <w:fldChar w:fldCharType="separate"/>
        </w:r>
        <w:r w:rsidR="00980D22">
          <w:rPr>
            <w:noProof/>
            <w:webHidden/>
          </w:rPr>
          <w:t>13</w:t>
        </w:r>
        <w:r w:rsidR="004B7A22">
          <w:rPr>
            <w:noProof/>
            <w:webHidden/>
          </w:rPr>
          <w:fldChar w:fldCharType="end"/>
        </w:r>
      </w:hyperlink>
    </w:p>
    <w:p w14:paraId="376E63FF" w14:textId="1849FBBA" w:rsidR="004B7A22" w:rsidRDefault="00000000" w:rsidP="00B33D92">
      <w:pPr>
        <w:pStyle w:val="TOC1"/>
        <w:rPr>
          <w:rFonts w:asciiTheme="minorHAnsi" w:eastAsiaTheme="minorEastAsia" w:hAnsiTheme="minorHAnsi" w:cstheme="minorBidi"/>
          <w:noProof/>
        </w:rPr>
      </w:pPr>
      <w:hyperlink w:anchor="_Toc143257624" w:history="1">
        <w:r w:rsidR="004B7A22" w:rsidRPr="00C3778D">
          <w:rPr>
            <w:rStyle w:val="Hyperlink"/>
            <w:noProof/>
          </w:rPr>
          <w:t>Appendix B: Acronyms</w:t>
        </w:r>
        <w:r w:rsidR="004B7A22">
          <w:rPr>
            <w:noProof/>
            <w:webHidden/>
          </w:rPr>
          <w:tab/>
        </w:r>
        <w:r w:rsidR="004B7A22">
          <w:rPr>
            <w:noProof/>
            <w:webHidden/>
          </w:rPr>
          <w:fldChar w:fldCharType="begin"/>
        </w:r>
        <w:r w:rsidR="004B7A22">
          <w:rPr>
            <w:noProof/>
            <w:webHidden/>
          </w:rPr>
          <w:instrText xml:space="preserve"> PAGEREF _Toc143257624 \h </w:instrText>
        </w:r>
        <w:r w:rsidR="004B7A22">
          <w:rPr>
            <w:noProof/>
            <w:webHidden/>
          </w:rPr>
        </w:r>
        <w:r w:rsidR="004B7A22">
          <w:rPr>
            <w:noProof/>
            <w:webHidden/>
          </w:rPr>
          <w:fldChar w:fldCharType="separate"/>
        </w:r>
        <w:r w:rsidR="00980D22">
          <w:rPr>
            <w:noProof/>
            <w:webHidden/>
          </w:rPr>
          <w:t>16</w:t>
        </w:r>
        <w:r w:rsidR="004B7A22">
          <w:rPr>
            <w:noProof/>
            <w:webHidden/>
          </w:rPr>
          <w:fldChar w:fldCharType="end"/>
        </w:r>
      </w:hyperlink>
    </w:p>
    <w:p w14:paraId="20FEF4F8" w14:textId="0A9F212D" w:rsidR="004B7A22" w:rsidRDefault="00000000" w:rsidP="00B33D92">
      <w:pPr>
        <w:pStyle w:val="TOC1"/>
        <w:rPr>
          <w:rFonts w:asciiTheme="minorHAnsi" w:eastAsiaTheme="minorEastAsia" w:hAnsiTheme="minorHAnsi" w:cstheme="minorBidi"/>
          <w:noProof/>
        </w:rPr>
      </w:pPr>
      <w:hyperlink w:anchor="_Toc143257625" w:history="1">
        <w:r w:rsidR="004B7A22" w:rsidRPr="00C3778D">
          <w:rPr>
            <w:rStyle w:val="Hyperlink"/>
            <w:noProof/>
          </w:rPr>
          <w:t>Appendix C: Case Studies</w:t>
        </w:r>
        <w:r w:rsidR="004B7A22">
          <w:rPr>
            <w:noProof/>
            <w:webHidden/>
          </w:rPr>
          <w:tab/>
        </w:r>
        <w:r w:rsidR="004B7A22">
          <w:rPr>
            <w:noProof/>
            <w:webHidden/>
          </w:rPr>
          <w:fldChar w:fldCharType="begin"/>
        </w:r>
        <w:r w:rsidR="004B7A22">
          <w:rPr>
            <w:noProof/>
            <w:webHidden/>
          </w:rPr>
          <w:instrText xml:space="preserve"> PAGEREF _Toc143257625 \h </w:instrText>
        </w:r>
        <w:r w:rsidR="004B7A22">
          <w:rPr>
            <w:noProof/>
            <w:webHidden/>
          </w:rPr>
        </w:r>
        <w:r w:rsidR="004B7A22">
          <w:rPr>
            <w:noProof/>
            <w:webHidden/>
          </w:rPr>
          <w:fldChar w:fldCharType="separate"/>
        </w:r>
        <w:r w:rsidR="00980D22">
          <w:rPr>
            <w:noProof/>
            <w:webHidden/>
          </w:rPr>
          <w:t>17</w:t>
        </w:r>
        <w:r w:rsidR="004B7A22">
          <w:rPr>
            <w:noProof/>
            <w:webHidden/>
          </w:rPr>
          <w:fldChar w:fldCharType="end"/>
        </w:r>
      </w:hyperlink>
    </w:p>
    <w:p w14:paraId="7008A4EF" w14:textId="058CABF5" w:rsidR="004B7A22" w:rsidRDefault="00000000" w:rsidP="00B33D92">
      <w:pPr>
        <w:pStyle w:val="TOC1"/>
        <w:rPr>
          <w:rFonts w:asciiTheme="minorHAnsi" w:eastAsiaTheme="minorEastAsia" w:hAnsiTheme="minorHAnsi" w:cstheme="minorBidi"/>
          <w:noProof/>
        </w:rPr>
      </w:pPr>
      <w:hyperlink w:anchor="_Toc143257626" w:history="1">
        <w:r w:rsidR="004B7A22" w:rsidRPr="00C3778D">
          <w:rPr>
            <w:rStyle w:val="Hyperlink"/>
            <w:noProof/>
          </w:rPr>
          <w:t>Appendix D: Attacks and Threats</w:t>
        </w:r>
        <w:r w:rsidR="004B7A22">
          <w:rPr>
            <w:noProof/>
            <w:webHidden/>
          </w:rPr>
          <w:tab/>
        </w:r>
        <w:r w:rsidR="004B7A22">
          <w:rPr>
            <w:noProof/>
            <w:webHidden/>
          </w:rPr>
          <w:fldChar w:fldCharType="begin"/>
        </w:r>
        <w:r w:rsidR="004B7A22">
          <w:rPr>
            <w:noProof/>
            <w:webHidden/>
          </w:rPr>
          <w:instrText xml:space="preserve"> PAGEREF _Toc143257626 \h </w:instrText>
        </w:r>
        <w:r w:rsidR="004B7A22">
          <w:rPr>
            <w:noProof/>
            <w:webHidden/>
          </w:rPr>
        </w:r>
        <w:r w:rsidR="004B7A22">
          <w:rPr>
            <w:noProof/>
            <w:webHidden/>
          </w:rPr>
          <w:fldChar w:fldCharType="separate"/>
        </w:r>
        <w:r w:rsidR="00980D22">
          <w:rPr>
            <w:noProof/>
            <w:webHidden/>
          </w:rPr>
          <w:t>18</w:t>
        </w:r>
        <w:r w:rsidR="004B7A22">
          <w:rPr>
            <w:noProof/>
            <w:webHidden/>
          </w:rPr>
          <w:fldChar w:fldCharType="end"/>
        </w:r>
      </w:hyperlink>
    </w:p>
    <w:p w14:paraId="16AC52AC" w14:textId="0C0A6FB0" w:rsidR="004B7A22" w:rsidRDefault="00000000" w:rsidP="00B33D92">
      <w:pPr>
        <w:pStyle w:val="TOC1"/>
        <w:rPr>
          <w:rFonts w:asciiTheme="minorHAnsi" w:eastAsiaTheme="minorEastAsia" w:hAnsiTheme="minorHAnsi" w:cstheme="minorBidi"/>
          <w:noProof/>
        </w:rPr>
      </w:pPr>
      <w:hyperlink w:anchor="_Toc143257627" w:history="1">
        <w:r w:rsidR="004B7A22" w:rsidRPr="00C3778D">
          <w:rPr>
            <w:rStyle w:val="Hyperlink"/>
            <w:noProof/>
          </w:rPr>
          <w:t>Appendix E: Contacts and Resources</w:t>
        </w:r>
        <w:r w:rsidR="004B7A22">
          <w:rPr>
            <w:noProof/>
            <w:webHidden/>
          </w:rPr>
          <w:tab/>
        </w:r>
        <w:r w:rsidR="004B7A22">
          <w:rPr>
            <w:noProof/>
            <w:webHidden/>
          </w:rPr>
          <w:fldChar w:fldCharType="begin"/>
        </w:r>
        <w:r w:rsidR="004B7A22">
          <w:rPr>
            <w:noProof/>
            <w:webHidden/>
          </w:rPr>
          <w:instrText xml:space="preserve"> PAGEREF _Toc143257627 \h </w:instrText>
        </w:r>
        <w:r w:rsidR="004B7A22">
          <w:rPr>
            <w:noProof/>
            <w:webHidden/>
          </w:rPr>
        </w:r>
        <w:r w:rsidR="004B7A22">
          <w:rPr>
            <w:noProof/>
            <w:webHidden/>
          </w:rPr>
          <w:fldChar w:fldCharType="separate"/>
        </w:r>
        <w:r w:rsidR="00980D22">
          <w:rPr>
            <w:noProof/>
            <w:webHidden/>
          </w:rPr>
          <w:t>20</w:t>
        </w:r>
        <w:r w:rsidR="004B7A22">
          <w:rPr>
            <w:noProof/>
            <w:webHidden/>
          </w:rPr>
          <w:fldChar w:fldCharType="end"/>
        </w:r>
      </w:hyperlink>
    </w:p>
    <w:p w14:paraId="68F96B8F" w14:textId="3FC62902" w:rsidR="00200DC8" w:rsidRPr="00A917F7" w:rsidRDefault="00200DC8" w:rsidP="00FC60C5">
      <w:pPr>
        <w:rPr>
          <w:noProof/>
          <w:u w:val="single"/>
        </w:rPr>
        <w:sectPr w:rsidR="00200DC8" w:rsidRPr="00A917F7" w:rsidSect="007943A7">
          <w:type w:val="continuous"/>
          <w:pgSz w:w="12240" w:h="15840"/>
          <w:pgMar w:top="3600" w:right="1260" w:bottom="1440" w:left="1260" w:header="360" w:footer="450" w:gutter="0"/>
          <w:cols w:num="2" w:space="27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20"/>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23A394F" w14:textId="15B19161" w:rsidR="000357C1" w:rsidRDefault="000357C1" w:rsidP="000357C1">
      <w:pPr>
        <w:pStyle w:val="Heading1"/>
        <w:spacing w:line="276" w:lineRule="auto"/>
      </w:pPr>
      <w:bookmarkStart w:id="5" w:name="_Toc117679748"/>
      <w:bookmarkStart w:id="6" w:name="_Toc143257613"/>
      <w:bookmarkStart w:id="7" w:name="_Toc496082775"/>
      <w:r w:rsidRPr="00DD6776">
        <w:lastRenderedPageBreak/>
        <w:t>Handling Instructions</w:t>
      </w:r>
      <w:bookmarkEnd w:id="5"/>
      <w:bookmarkEnd w:id="6"/>
      <w:r w:rsidRPr="00DD6776">
        <w:t xml:space="preserve"> </w:t>
      </w:r>
    </w:p>
    <w:p w14:paraId="1EB55E33" w14:textId="77777777" w:rsidR="000357C1" w:rsidRPr="00A96560" w:rsidRDefault="000357C1" w:rsidP="000357C1">
      <w:pPr>
        <w:rPr>
          <w:b/>
          <w:color w:val="005288"/>
          <w:sz w:val="32"/>
          <w:szCs w:val="32"/>
        </w:rPr>
      </w:pPr>
      <w:r w:rsidRPr="00A96560">
        <w:rPr>
          <w:b/>
          <w:color w:val="005288"/>
          <w:sz w:val="32"/>
          <w:szCs w:val="32"/>
          <w:highlight w:val="yellow"/>
        </w:rPr>
        <w:t>Delete instructions that are not applicable.</w:t>
      </w:r>
    </w:p>
    <w:p w14:paraId="2EEB7D7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8" w:name="_Toc117679749"/>
      <w:bookmarkStart w:id="9" w:name="_Toc143257614"/>
      <w:r w:rsidRPr="006C2B7C">
        <w:rPr>
          <w:rFonts w:ascii="Franklin Gothic Medium" w:hAnsi="Franklin Gothic Medium" w:cs="Franklin Gothic Demi"/>
          <w:color w:val="005288"/>
          <w:sz w:val="32"/>
          <w:szCs w:val="40"/>
          <w:highlight w:val="yellow"/>
        </w:rPr>
        <w:t>TLP:CLEAR</w:t>
      </w:r>
      <w:bookmarkEnd w:id="8"/>
      <w:bookmarkEnd w:id="9"/>
    </w:p>
    <w:p w14:paraId="1B399EF1" w14:textId="338F3940"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w:t>
      </w:r>
      <w:r>
        <w:rPr>
          <w:i/>
          <w:iCs/>
          <w:highlight w:val="yellow"/>
        </w:rPr>
        <w:t>CLEAR</w:t>
      </w:r>
      <w:r w:rsidRPr="00DC0443">
        <w:rPr>
          <w:highlight w:val="yellow"/>
        </w:rPr>
        <w:t>”:</w:t>
      </w:r>
      <w:r w:rsidRPr="00FF01D4">
        <w:t xml:space="preserve"> </w:t>
      </w:r>
      <w:r w:rsidRPr="003E3AE8">
        <w:t>Recipients can spread this to the world</w:t>
      </w:r>
      <w:r w:rsidR="00F66A20">
        <w:t>;</w:t>
      </w:r>
      <w:r w:rsidRPr="003E3AE8">
        <w:t xml:space="preserve"> there is no limit on </w:t>
      </w:r>
      <w:r w:rsidRPr="0084764D">
        <w:t>disclosure. This designation</w:t>
      </w:r>
      <w:r w:rsidRPr="00076D9D">
        <w:t xml:space="preserve"> is used when</w:t>
      </w:r>
      <w:r w:rsidRPr="00D8798A">
        <w:t xml:space="preserve"> information carries minimal or no foreseeable risk of misuse, in accordance with applicable rules and procedures for public release. </w:t>
      </w:r>
      <w:r w:rsidRPr="00D8798A">
        <w:rPr>
          <w:b/>
          <w:bCs/>
        </w:rPr>
        <w:t>Subject to standard copyright rules, TLP:CLEAR information may be shared without restriction.</w:t>
      </w:r>
    </w:p>
    <w:p w14:paraId="0C93536E" w14:textId="77777777" w:rsidR="000357C1" w:rsidRPr="00DC0443" w:rsidRDefault="000357C1" w:rsidP="00A9041D">
      <w:pPr>
        <w:jc w:val="both"/>
      </w:pPr>
      <w:r w:rsidRPr="00DC0443">
        <w:t>This document may be disseminated publicly pursuant to TLP:</w:t>
      </w:r>
      <w:r>
        <w:t>CLEAR</w:t>
      </w:r>
      <w:r w:rsidRPr="00DC0443">
        <w:t xml:space="preserve"> and </w:t>
      </w:r>
      <w:r w:rsidRPr="00DC0443">
        <w:rPr>
          <w:highlight w:val="yellow"/>
        </w:rPr>
        <w:t>&lt;exercise sponsor name or other authority&gt;</w:t>
      </w:r>
      <w:r w:rsidRPr="00DC0443">
        <w:t xml:space="preserve"> guidelines.</w:t>
      </w:r>
    </w:p>
    <w:p w14:paraId="0AF44834" w14:textId="77777777" w:rsidR="000357C1" w:rsidRDefault="000357C1" w:rsidP="00A9041D">
      <w:pPr>
        <w:jc w:val="both"/>
        <w:rPr>
          <w:b/>
          <w:color w:val="005288"/>
          <w:sz w:val="32"/>
          <w:szCs w:val="32"/>
        </w:rPr>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5882B0EE"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0" w:name="_Toc117679750"/>
      <w:bookmarkStart w:id="11" w:name="_Toc143257615"/>
      <w:r w:rsidRPr="006C2B7C">
        <w:rPr>
          <w:rFonts w:ascii="Franklin Gothic Medium" w:hAnsi="Franklin Gothic Medium" w:cs="Franklin Gothic Demi"/>
          <w:color w:val="005288"/>
          <w:sz w:val="32"/>
          <w:szCs w:val="40"/>
          <w:highlight w:val="yellow"/>
        </w:rPr>
        <w:t>TLP:GREEN</w:t>
      </w:r>
      <w:bookmarkEnd w:id="10"/>
      <w:bookmarkEnd w:id="11"/>
      <w:r w:rsidRPr="00DC0443">
        <w:rPr>
          <w:rFonts w:ascii="Franklin Gothic Medium" w:hAnsi="Franklin Gothic Medium" w:cs="Franklin Gothic Demi"/>
          <w:color w:val="005288"/>
          <w:sz w:val="32"/>
          <w:szCs w:val="40"/>
        </w:rPr>
        <w:t xml:space="preserve"> </w:t>
      </w:r>
    </w:p>
    <w:p w14:paraId="28CA8396"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 xml:space="preserve">Situation Manual. </w:t>
      </w:r>
      <w:r w:rsidRPr="00DC0443">
        <w:t xml:space="preserve">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(TLP):GREEN</w:t>
      </w:r>
      <w:r w:rsidRPr="00DC0443">
        <w:rPr>
          <w:highlight w:val="yellow"/>
        </w:rPr>
        <w:t>”:</w:t>
      </w:r>
      <w:r w:rsidRPr="00FF01D4">
        <w:t xml:space="preserve"> </w:t>
      </w:r>
      <w:r w:rsidRPr="00076D9D">
        <w:t>Limited disclosure, recipients can spread this within their community.</w:t>
      </w:r>
      <w:r>
        <w:t xml:space="preserve"> </w:t>
      </w:r>
      <w:r w:rsidRPr="00076D9D">
        <w:t xml:space="preserve">This designation is used when </w:t>
      </w:r>
      <w:r w:rsidRPr="00806B06">
        <w:t xml:space="preserve">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sidRPr="00F53FE6">
        <w:rPr>
          <w:b/>
          <w:bCs/>
        </w:rPr>
        <w:t>Note: When “community” is not defined, assume the cybersecurity/cyber defense community.</w:t>
      </w:r>
    </w:p>
    <w:p w14:paraId="7C26E542" w14:textId="77777777" w:rsidR="000357C1" w:rsidRPr="00DC0443" w:rsidRDefault="000357C1" w:rsidP="00A9041D">
      <w:pPr>
        <w:jc w:val="both"/>
      </w:pPr>
      <w:r w:rsidRPr="00DC0443">
        <w:t xml:space="preserve">This document should be disseminated to applicable partners and stakeholders on a need-to-know basis pursuant to TLP:GREEN and </w:t>
      </w:r>
      <w:r w:rsidRPr="00DC0443">
        <w:rPr>
          <w:highlight w:val="yellow"/>
        </w:rPr>
        <w:t>&lt;exercise sponsor name or other authority&gt;</w:t>
      </w:r>
      <w:r w:rsidRPr="00DC0443">
        <w:t xml:space="preserve"> guidelines due to the sensitivity of the information contained herein.</w:t>
      </w:r>
    </w:p>
    <w:p w14:paraId="7B361806" w14:textId="77777777" w:rsidR="000357C1" w:rsidRDefault="000357C1" w:rsidP="00A9041D">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6544928B"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2" w:name="_Toc117679751"/>
      <w:bookmarkStart w:id="13" w:name="_Toc143257616"/>
      <w:r w:rsidRPr="00557299">
        <w:rPr>
          <w:rFonts w:ascii="Franklin Gothic Medium" w:hAnsi="Franklin Gothic Medium" w:cs="Franklin Gothic Demi"/>
          <w:color w:val="005288"/>
          <w:sz w:val="32"/>
          <w:szCs w:val="40"/>
          <w:highlight w:val="yellow"/>
        </w:rPr>
        <w:t>TLP:AMBER</w:t>
      </w:r>
      <w:bookmarkEnd w:id="12"/>
      <w:bookmarkEnd w:id="13"/>
    </w:p>
    <w:p w14:paraId="12B6BBC9" w14:textId="77777777" w:rsidR="000357C1" w:rsidRPr="00DC0443" w:rsidRDefault="000357C1" w:rsidP="00A9041D">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Protocol (TLP):AMBER</w:t>
      </w:r>
      <w:r>
        <w:rPr>
          <w:i/>
          <w:iCs/>
          <w:highlight w:val="yellow"/>
        </w:rPr>
        <w:t>”:</w:t>
      </w:r>
      <w:r w:rsidRPr="002A5724">
        <w:t xml:space="preserve"> </w:t>
      </w:r>
      <w:r w:rsidRPr="00C07ADF">
        <w:t>Limited disclosure, recipients can only spread this on a need-to-know basis within their organization and its clients.</w:t>
      </w:r>
      <w:r w:rsidRPr="00076D9D">
        <w:t xml:space="preserve"> This designation is used when </w:t>
      </w:r>
      <w:r w:rsidRPr="00560587">
        <w:t xml:space="preserve">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074EC6F8" w14:textId="77777777" w:rsidR="000357C1" w:rsidRPr="00DC0443" w:rsidRDefault="000357C1" w:rsidP="00A9041D">
      <w:pPr>
        <w:jc w:val="both"/>
      </w:pPr>
      <w:r w:rsidRPr="00DC0443">
        <w:t xml:space="preserve">This document should be disseminated to applicable partners and stakeholders on a need-to-know basis pursuant to </w:t>
      </w:r>
      <w:r w:rsidRPr="00126DD6">
        <w:rPr>
          <w:highlight w:val="yellow"/>
        </w:rPr>
        <w:t xml:space="preserve">TLP:AMBER </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7433CD5D" w14:textId="77777777" w:rsidR="000357C1" w:rsidRPr="00E14200" w:rsidRDefault="000357C1" w:rsidP="00A9041D">
      <w:pPr>
        <w:jc w:val="both"/>
      </w:pPr>
      <w:r w:rsidRPr="00DC0443">
        <w:lastRenderedPageBreak/>
        <w:t xml:space="preserve">For questions about this event or recommendations for improvement contact: </w:t>
      </w:r>
      <w:r w:rsidRPr="00DC0443">
        <w:rPr>
          <w:highlight w:val="yellow"/>
        </w:rPr>
        <w:t>[Name], [Title] at ###-###-#### or [email address] &lt;of sponsoring organization&gt;</w:t>
      </w:r>
      <w:r w:rsidRPr="00DC0443">
        <w:t>.</w:t>
      </w:r>
    </w:p>
    <w:p w14:paraId="025A6E9C"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4" w:name="_Toc117679752"/>
      <w:bookmarkStart w:id="15" w:name="_Toc143257617"/>
      <w:r w:rsidRPr="00557299">
        <w:rPr>
          <w:rFonts w:ascii="Franklin Gothic Medium" w:hAnsi="Franklin Gothic Medium" w:cs="Franklin Gothic Demi"/>
          <w:color w:val="005288"/>
          <w:sz w:val="32"/>
          <w:szCs w:val="40"/>
          <w:highlight w:val="yellow"/>
        </w:rPr>
        <w:t>TLP:AMBER+STRICT</w:t>
      </w:r>
      <w:bookmarkEnd w:id="14"/>
      <w:bookmarkEnd w:id="15"/>
      <w:r w:rsidRPr="00DC0443">
        <w:rPr>
          <w:rFonts w:ascii="Franklin Gothic Medium" w:hAnsi="Franklin Gothic Medium" w:cs="Franklin Gothic Demi"/>
          <w:color w:val="005288"/>
          <w:sz w:val="32"/>
          <w:szCs w:val="40"/>
        </w:rPr>
        <w:t xml:space="preserve"> </w:t>
      </w:r>
    </w:p>
    <w:p w14:paraId="62521A08" w14:textId="77777777" w:rsidR="000357C1" w:rsidRDefault="000357C1" w:rsidP="00DD5B4C">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Pr>
          <w:i/>
          <w:iCs/>
          <w:highlight w:val="yellow"/>
        </w:rPr>
        <w:t>“Traffic Light Protocol (TLP):AMBER+STRICT</w:t>
      </w:r>
      <w:r>
        <w:rPr>
          <w:highlight w:val="yellow"/>
        </w:rPr>
        <w:t>:</w:t>
      </w:r>
      <w:r w:rsidRPr="00367011">
        <w:t xml:space="preserve"> </w:t>
      </w:r>
      <w:r w:rsidRPr="00C07ADF">
        <w:t xml:space="preserve">Limited disclosure, recipients can only spread this on a need-to-know basis within their organization. Note that </w:t>
      </w:r>
      <w:r>
        <w:t>“</w:t>
      </w:r>
      <w:r w:rsidRPr="00C07ADF">
        <w:rPr>
          <w:i/>
          <w:iCs/>
        </w:rPr>
        <w:t>TLP:AMBER+STRICT</w:t>
      </w:r>
      <w:r>
        <w:rPr>
          <w:i/>
          <w:iCs/>
        </w:rPr>
        <w:t>”</w:t>
      </w:r>
      <w:r w:rsidRPr="00C07ADF">
        <w:t xml:space="preserve"> restricts sharing to the organization only</w:t>
      </w:r>
      <w:r w:rsidRPr="00076D9D">
        <w:t xml:space="preserve">. This designation is used when </w:t>
      </w:r>
      <w:r w:rsidRPr="00560587">
        <w:t>information requires support to be effectively acted upon, yet carries risk to privacy, reputation, or operations if shared outside of the organization involved. Recipients may share TLP:AMBER</w:t>
      </w:r>
      <w:r>
        <w:t>+STRICT</w:t>
      </w:r>
      <w:r w:rsidRPr="00560587">
        <w:t xml:space="preserve"> information with members of their own organization, but only on a need-to-know basis to protect their organization and prevent further harm. </w:t>
      </w:r>
    </w:p>
    <w:p w14:paraId="02BD8A11" w14:textId="77777777" w:rsidR="000357C1" w:rsidRPr="00DC0443" w:rsidRDefault="000357C1" w:rsidP="00DD5B4C">
      <w:pPr>
        <w:jc w:val="both"/>
      </w:pPr>
      <w:r w:rsidRPr="00DC0443">
        <w:t xml:space="preserve">This document should be disseminated to applicable partners and stakeholders on a need-to-know basis pursuant to </w:t>
      </w:r>
      <w:r w:rsidRPr="00126DD6">
        <w:rPr>
          <w:highlight w:val="yellow"/>
        </w:rPr>
        <w:t>TLP:AMBER+STRICT</w:t>
      </w:r>
      <w:r>
        <w:t xml:space="preserve"> </w:t>
      </w:r>
      <w:r w:rsidRPr="00DC0443">
        <w:t xml:space="preserve">and </w:t>
      </w:r>
      <w:r w:rsidRPr="00DC0443">
        <w:rPr>
          <w:highlight w:val="yellow"/>
        </w:rPr>
        <w:t>&lt;exercise sponsor name or other authority&gt;</w:t>
      </w:r>
      <w:r w:rsidRPr="00DC0443">
        <w:t xml:space="preserve"> guidelines due to the sensitivity of the information contained herein.</w:t>
      </w:r>
    </w:p>
    <w:p w14:paraId="3C665A89" w14:textId="77777777" w:rsidR="000357C1" w:rsidRPr="00DC0443" w:rsidRDefault="000357C1" w:rsidP="00DD5B4C">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3DAC01A1" w14:textId="77777777" w:rsidR="000357C1" w:rsidRPr="00DC0443" w:rsidRDefault="000357C1" w:rsidP="000357C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17679753"/>
      <w:bookmarkStart w:id="17" w:name="_Toc143257618"/>
      <w:r w:rsidRPr="00E76FCD">
        <w:rPr>
          <w:rFonts w:ascii="Franklin Gothic Medium" w:hAnsi="Franklin Gothic Medium" w:cs="Franklin Gothic Demi"/>
          <w:color w:val="005288"/>
          <w:sz w:val="32"/>
          <w:szCs w:val="40"/>
          <w:highlight w:val="yellow"/>
        </w:rPr>
        <w:t>TLP:RED</w:t>
      </w:r>
      <w:bookmarkEnd w:id="16"/>
      <w:bookmarkEnd w:id="17"/>
      <w:r w:rsidRPr="00DC0443">
        <w:rPr>
          <w:rFonts w:ascii="Franklin Gothic Medium" w:hAnsi="Franklin Gothic Medium" w:cs="Franklin Gothic Demi"/>
          <w:color w:val="005288"/>
          <w:sz w:val="32"/>
          <w:szCs w:val="40"/>
        </w:rPr>
        <w:t xml:space="preserve"> </w:t>
      </w:r>
    </w:p>
    <w:p w14:paraId="0AC74F63" w14:textId="7BF7DEAF" w:rsidR="000357C1" w:rsidRDefault="000357C1" w:rsidP="009E4A76">
      <w:pPr>
        <w:jc w:val="both"/>
      </w:pPr>
      <w:r w:rsidRPr="00DC0443">
        <w:t xml:space="preserve">The title of this document is </w:t>
      </w:r>
      <w:r w:rsidRPr="00DC0443">
        <w:rPr>
          <w:highlight w:val="yellow"/>
        </w:rPr>
        <w:t>&lt;Exercise Title&gt;</w:t>
      </w:r>
      <w:r w:rsidRPr="00DC0443">
        <w:t xml:space="preserve"> </w:t>
      </w:r>
      <w:r>
        <w:t>Situation Manual</w:t>
      </w:r>
      <w:r w:rsidRPr="00DC0443">
        <w:t xml:space="preserve">. This document is unclassified </w:t>
      </w:r>
      <w:r w:rsidRPr="00DC0443">
        <w:rPr>
          <w:highlight w:val="yellow"/>
        </w:rPr>
        <w:t>&lt;if applicable&gt;</w:t>
      </w:r>
      <w:r w:rsidRPr="00DC0443">
        <w:t xml:space="preserve"> and designated as </w:t>
      </w:r>
      <w:r w:rsidRPr="00DC0443">
        <w:rPr>
          <w:highlight w:val="yellow"/>
        </w:rPr>
        <w:t>“</w:t>
      </w:r>
      <w:r w:rsidRPr="00DC0443">
        <w:rPr>
          <w:i/>
          <w:iCs/>
          <w:highlight w:val="yellow"/>
        </w:rPr>
        <w:t>Traffic Light P</w:t>
      </w:r>
      <w:r w:rsidRPr="009E655A">
        <w:rPr>
          <w:i/>
          <w:iCs/>
          <w:highlight w:val="yellow"/>
        </w:rPr>
        <w:t>rotocol (TLP):RED</w:t>
      </w:r>
      <w:r w:rsidRPr="009E655A">
        <w:rPr>
          <w:highlight w:val="yellow"/>
        </w:rPr>
        <w:t>”: For the eyes and ears of individual recipients only, no further disclosure</w:t>
      </w:r>
      <w:r w:rsidRPr="003A6BE1">
        <w:t>.</w:t>
      </w:r>
      <w:r>
        <w:t xml:space="preserve"> </w:t>
      </w:r>
      <w:r w:rsidRPr="00076D9D">
        <w:t xml:space="preserve">This designation is used when </w:t>
      </w:r>
      <w:r w:rsidRPr="000D3D26">
        <w:t>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1B3D50E6" w14:textId="77777777" w:rsidR="000357C1" w:rsidRPr="00DC0443" w:rsidRDefault="000357C1" w:rsidP="009E4A76">
      <w:pPr>
        <w:jc w:val="both"/>
      </w:pPr>
      <w:r w:rsidRPr="00DC0443">
        <w:t xml:space="preserve">This document should be disseminated to applicable partners and stakeholders on a strict need-to-know basis pursuant to TLP:RED and </w:t>
      </w:r>
      <w:r w:rsidRPr="00DC0443">
        <w:rPr>
          <w:highlight w:val="yellow"/>
        </w:rPr>
        <w:t>&lt;exercise sponsor name or other authority&gt;</w:t>
      </w:r>
      <w:r w:rsidRPr="00DC0443">
        <w:t xml:space="preserve"> guidelines due to the extreme sensitivity of the information contained herein.</w:t>
      </w:r>
    </w:p>
    <w:p w14:paraId="1A55496B" w14:textId="77777777" w:rsidR="000357C1" w:rsidRPr="00DC0443" w:rsidRDefault="000357C1" w:rsidP="009E4A76">
      <w:pPr>
        <w:jc w:val="both"/>
      </w:pPr>
      <w:r w:rsidRPr="00DC0443">
        <w:t xml:space="preserve">For questions about this event or recommendations for improvement contact: </w:t>
      </w:r>
      <w:r w:rsidRPr="00DC0443">
        <w:rPr>
          <w:highlight w:val="yellow"/>
        </w:rPr>
        <w:t>[Name], [Title] at ###-###-#### or [email address] &lt;of sponsoring organization&gt;</w:t>
      </w:r>
      <w:r w:rsidRPr="00DC0443">
        <w:t>.</w:t>
      </w:r>
    </w:p>
    <w:p w14:paraId="0BF995A6" w14:textId="0A04E92D" w:rsidR="00734D6B" w:rsidRDefault="00734D6B" w:rsidP="00734D6B"/>
    <w:p w14:paraId="5332F80C" w14:textId="77777777" w:rsidR="00A17272" w:rsidRDefault="00A17272" w:rsidP="00FC60C5">
      <w:pPr>
        <w:pStyle w:val="Heading1"/>
        <w:spacing w:line="276" w:lineRule="auto"/>
        <w:sectPr w:rsidR="00A17272" w:rsidSect="00D13241">
          <w:footerReference w:type="default" r:id="rId21"/>
          <w:pgSz w:w="12240" w:h="15840" w:code="1"/>
          <w:pgMar w:top="1440" w:right="1440" w:bottom="1440" w:left="1440" w:header="432" w:footer="720" w:gutter="0"/>
          <w:cols w:space="720"/>
          <w:docGrid w:linePitch="360"/>
        </w:sectPr>
      </w:pPr>
      <w:bookmarkStart w:id="18" w:name="_Toc496270215"/>
      <w:r>
        <w:br w:type="page"/>
      </w:r>
    </w:p>
    <w:p w14:paraId="6562D4FA" w14:textId="77777777" w:rsidR="00D8741E" w:rsidRPr="00C65D61" w:rsidRDefault="00512467" w:rsidP="00CA61A6">
      <w:pPr>
        <w:pStyle w:val="Heading1"/>
        <w:spacing w:line="276" w:lineRule="auto"/>
        <w:ind w:left="-90"/>
      </w:pPr>
      <w:bookmarkStart w:id="19" w:name="_Toc143257619"/>
      <w:r w:rsidRPr="00C65D61">
        <w:lastRenderedPageBreak/>
        <w:t>Exercise Overview</w:t>
      </w:r>
      <w:bookmarkEnd w:id="19"/>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2516"/>
        <w:gridCol w:w="3870"/>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20" w:name="_Toc493148320"/>
            <w:bookmarkStart w:id="21" w:name="_Toc494267649"/>
            <w:bookmarkStart w:id="22" w:name="_Toc496082778"/>
            <w:bookmarkStart w:id="23" w:name="_Toc496270216"/>
            <w:bookmarkEnd w:id="4"/>
            <w:bookmarkEnd w:id="7"/>
            <w:bookmarkEnd w:id="18"/>
            <w:r w:rsidRPr="00CA61A6">
              <w:rPr>
                <w:rStyle w:val="TableColumnHeadings"/>
                <w:rFonts w:eastAsiaTheme="minorHAnsi"/>
                <w:iCs w:val="0"/>
              </w:rPr>
              <w:t>Exercise Name</w:t>
            </w:r>
          </w:p>
        </w:tc>
        <w:tc>
          <w:tcPr>
            <w:tcW w:w="6386" w:type="dxa"/>
            <w:gridSpan w:val="2"/>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8235A02"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12:00 p.m.)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00190C" w:rsidRPr="000D416F" w14:paraId="0D1D0E96" w14:textId="77777777" w:rsidTr="00994649">
        <w:trPr>
          <w:trHeight w:val="39"/>
        </w:trPr>
        <w:tc>
          <w:tcPr>
            <w:tcW w:w="0" w:type="dxa"/>
            <w:vMerge w:val="restart"/>
            <w:shd w:val="clear" w:color="auto" w:fill="CBDFEA"/>
            <w:vAlign w:val="center"/>
          </w:tcPr>
          <w:p w14:paraId="360E997F" w14:textId="1EBAEF85" w:rsidR="00362977" w:rsidRPr="000D416F" w:rsidRDefault="009B768E" w:rsidP="00CA61A6">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Exercise Activities</w:t>
            </w:r>
            <w:r w:rsidR="00362977">
              <w:rPr>
                <w:rFonts w:ascii="Franklin Gothic Medium" w:eastAsiaTheme="minorHAnsi" w:hAnsi="Franklin Gothic Medium" w:cs="Times New Roman"/>
                <w:color w:val="005288"/>
              </w:rPr>
              <w:t xml:space="preserve"> </w:t>
            </w:r>
          </w:p>
        </w:tc>
        <w:tc>
          <w:tcPr>
            <w:tcW w:w="2516" w:type="dxa"/>
            <w:shd w:val="clear" w:color="auto" w:fill="002060"/>
            <w:vAlign w:val="center"/>
          </w:tcPr>
          <w:p w14:paraId="19C5A367" w14:textId="25525589" w:rsidR="00362977" w:rsidRPr="000D416F" w:rsidRDefault="00362977" w:rsidP="00E37F57">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870" w:type="dxa"/>
            <w:shd w:val="clear" w:color="auto" w:fill="002060"/>
            <w:vAlign w:val="center"/>
          </w:tcPr>
          <w:p w14:paraId="69235FBF" w14:textId="1F0928CD" w:rsidR="00362977" w:rsidRPr="00E37F57" w:rsidRDefault="00362977" w:rsidP="00E37F57">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00190C" w:rsidRPr="000D416F" w14:paraId="70248C1A" w14:textId="77777777" w:rsidTr="00994649">
        <w:trPr>
          <w:trHeight w:val="31"/>
        </w:trPr>
        <w:tc>
          <w:tcPr>
            <w:tcW w:w="0" w:type="dxa"/>
            <w:vMerge/>
            <w:vAlign w:val="center"/>
          </w:tcPr>
          <w:p w14:paraId="0B425D28" w14:textId="77777777" w:rsidR="009626A7" w:rsidRDefault="009626A7" w:rsidP="009626A7">
            <w:pPr>
              <w:spacing w:before="20" w:after="0"/>
              <w:rPr>
                <w:rFonts w:ascii="Franklin Gothic Medium" w:eastAsiaTheme="minorHAnsi" w:hAnsi="Franklin Gothic Medium" w:cs="Times New Roman"/>
                <w:color w:val="005288"/>
              </w:rPr>
            </w:pPr>
          </w:p>
        </w:tc>
        <w:tc>
          <w:tcPr>
            <w:tcW w:w="2516" w:type="dxa"/>
            <w:shd w:val="clear" w:color="auto" w:fill="CBDFEA"/>
            <w:vAlign w:val="center"/>
          </w:tcPr>
          <w:p w14:paraId="677C642F" w14:textId="6F74FACA" w:rsidR="009626A7" w:rsidRPr="006571CE" w:rsidRDefault="00A96941" w:rsidP="009626A7">
            <w:pPr>
              <w:spacing w:before="20" w:after="0"/>
              <w:rPr>
                <w:rFonts w:eastAsiaTheme="minorHAnsi" w:cs="Times New Roman"/>
                <w:color w:val="005288"/>
                <w:szCs w:val="20"/>
              </w:rPr>
            </w:pPr>
            <w:r w:rsidRPr="006571CE">
              <w:rPr>
                <w:rFonts w:eastAsiaTheme="minorHAnsi" w:cs="Times New Roman"/>
                <w:color w:val="005288"/>
                <w:szCs w:val="20"/>
              </w:rPr>
              <w:t>20</w:t>
            </w:r>
            <w:r w:rsidR="009B768E" w:rsidRPr="006571CE">
              <w:rPr>
                <w:rFonts w:eastAsiaTheme="minorHAnsi" w:cs="Times New Roman"/>
                <w:color w:val="005288"/>
                <w:szCs w:val="20"/>
              </w:rPr>
              <w:t xml:space="preserve"> </w:t>
            </w:r>
            <w:r w:rsidR="00781EAD" w:rsidRPr="006571CE">
              <w:rPr>
                <w:rFonts w:eastAsiaTheme="minorHAnsi" w:cs="Times New Roman"/>
                <w:color w:val="005288"/>
                <w:szCs w:val="20"/>
              </w:rPr>
              <w:t>M</w:t>
            </w:r>
            <w:r w:rsidR="009B768E" w:rsidRPr="006571CE">
              <w:rPr>
                <w:rFonts w:eastAsiaTheme="minorHAnsi" w:cs="Times New Roman"/>
                <w:color w:val="005288"/>
                <w:szCs w:val="20"/>
              </w:rPr>
              <w:t>inutes</w:t>
            </w:r>
          </w:p>
        </w:tc>
        <w:tc>
          <w:tcPr>
            <w:tcW w:w="3870" w:type="dxa"/>
            <w:shd w:val="clear" w:color="auto" w:fill="CBDFEA"/>
            <w:vAlign w:val="center"/>
          </w:tcPr>
          <w:p w14:paraId="0BFC7BC3" w14:textId="303A927A" w:rsidR="009626A7" w:rsidRPr="006571CE" w:rsidRDefault="007B61B1" w:rsidP="009626A7">
            <w:pPr>
              <w:spacing w:before="20" w:after="0"/>
              <w:rPr>
                <w:rFonts w:eastAsiaTheme="minorHAnsi" w:cs="Times New Roman"/>
                <w:color w:val="005288"/>
                <w:szCs w:val="20"/>
              </w:rPr>
            </w:pPr>
            <w:r w:rsidRPr="006571CE">
              <w:rPr>
                <w:rFonts w:eastAsiaTheme="minorHAnsi" w:cs="Times New Roman"/>
                <w:color w:val="005288"/>
                <w:szCs w:val="20"/>
              </w:rPr>
              <w:t xml:space="preserve">Threat Briefing </w:t>
            </w:r>
            <w:r w:rsidR="00C9493D" w:rsidRPr="006571CE">
              <w:rPr>
                <w:rFonts w:eastAsiaTheme="minorHAnsi" w:cs="Times New Roman"/>
                <w:color w:val="005288"/>
                <w:szCs w:val="20"/>
              </w:rPr>
              <w:t>and Opening Remarks</w:t>
            </w:r>
          </w:p>
        </w:tc>
      </w:tr>
      <w:tr w:rsidR="0000190C" w:rsidRPr="000D416F" w14:paraId="527DD2E4" w14:textId="77777777" w:rsidTr="00994649">
        <w:trPr>
          <w:trHeight w:val="31"/>
        </w:trPr>
        <w:tc>
          <w:tcPr>
            <w:tcW w:w="0" w:type="dxa"/>
            <w:vMerge/>
            <w:vAlign w:val="center"/>
          </w:tcPr>
          <w:p w14:paraId="451FBE5A" w14:textId="77777777" w:rsidR="009626A7" w:rsidRDefault="009626A7" w:rsidP="009626A7">
            <w:pPr>
              <w:spacing w:before="20" w:after="0"/>
              <w:rPr>
                <w:rFonts w:ascii="Franklin Gothic Medium" w:eastAsiaTheme="minorHAnsi" w:hAnsi="Franklin Gothic Medium" w:cs="Times New Roman"/>
                <w:color w:val="005288"/>
              </w:rPr>
            </w:pPr>
          </w:p>
        </w:tc>
        <w:tc>
          <w:tcPr>
            <w:tcW w:w="2516" w:type="dxa"/>
            <w:shd w:val="clear" w:color="auto" w:fill="CBDFEA"/>
            <w:vAlign w:val="center"/>
          </w:tcPr>
          <w:p w14:paraId="13569B24" w14:textId="0C7DFA7D" w:rsidR="009626A7" w:rsidRPr="00285808" w:rsidRDefault="00781EA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870" w:type="dxa"/>
            <w:shd w:val="clear" w:color="auto" w:fill="CBDFEA"/>
            <w:vAlign w:val="center"/>
          </w:tcPr>
          <w:p w14:paraId="6DD654BD" w14:textId="5770C275"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1</w:t>
            </w:r>
          </w:p>
        </w:tc>
      </w:tr>
      <w:tr w:rsidR="0000190C" w:rsidRPr="000D416F" w14:paraId="64664EF3" w14:textId="77777777" w:rsidTr="00994649">
        <w:trPr>
          <w:trHeight w:val="31"/>
        </w:trPr>
        <w:tc>
          <w:tcPr>
            <w:tcW w:w="0" w:type="dxa"/>
            <w:vMerge/>
            <w:vAlign w:val="center"/>
          </w:tcPr>
          <w:p w14:paraId="401054F6" w14:textId="77777777" w:rsidR="009626A7" w:rsidRDefault="009626A7" w:rsidP="009626A7">
            <w:pPr>
              <w:spacing w:before="20" w:after="0"/>
              <w:rPr>
                <w:rFonts w:ascii="Franklin Gothic Medium" w:eastAsiaTheme="minorHAnsi" w:hAnsi="Franklin Gothic Medium" w:cs="Times New Roman"/>
                <w:color w:val="005288"/>
              </w:rPr>
            </w:pPr>
          </w:p>
        </w:tc>
        <w:tc>
          <w:tcPr>
            <w:tcW w:w="2516" w:type="dxa"/>
            <w:shd w:val="clear" w:color="auto" w:fill="CBDFEA"/>
            <w:vAlign w:val="center"/>
          </w:tcPr>
          <w:p w14:paraId="642432CC" w14:textId="7CB29C19"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20 Minutes</w:t>
            </w:r>
          </w:p>
        </w:tc>
        <w:tc>
          <w:tcPr>
            <w:tcW w:w="3870" w:type="dxa"/>
            <w:shd w:val="clear" w:color="auto" w:fill="CBDFEA"/>
            <w:vAlign w:val="center"/>
          </w:tcPr>
          <w:p w14:paraId="4D983CEE" w14:textId="55BA49EF"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00190C" w:rsidRPr="000D416F" w14:paraId="4B025174" w14:textId="77777777" w:rsidTr="00994649">
        <w:trPr>
          <w:trHeight w:val="31"/>
        </w:trPr>
        <w:tc>
          <w:tcPr>
            <w:tcW w:w="0" w:type="dxa"/>
            <w:vMerge/>
            <w:vAlign w:val="center"/>
          </w:tcPr>
          <w:p w14:paraId="43EFADF9" w14:textId="77777777" w:rsidR="009626A7" w:rsidRDefault="009626A7" w:rsidP="009626A7">
            <w:pPr>
              <w:spacing w:before="20" w:after="0"/>
              <w:rPr>
                <w:rFonts w:ascii="Franklin Gothic Medium" w:eastAsiaTheme="minorHAnsi" w:hAnsi="Franklin Gothic Medium" w:cs="Times New Roman"/>
                <w:color w:val="005288"/>
              </w:rPr>
            </w:pPr>
          </w:p>
        </w:tc>
        <w:tc>
          <w:tcPr>
            <w:tcW w:w="2516" w:type="dxa"/>
            <w:shd w:val="clear" w:color="auto" w:fill="CBDFEA"/>
            <w:vAlign w:val="center"/>
          </w:tcPr>
          <w:p w14:paraId="184B5F9A" w14:textId="28D3AFA3" w:rsidR="009626A7" w:rsidRPr="00285808" w:rsidRDefault="00C9493D" w:rsidP="009626A7">
            <w:pPr>
              <w:spacing w:before="20" w:after="0"/>
              <w:rPr>
                <w:rFonts w:eastAsiaTheme="minorHAnsi" w:cs="Times New Roman"/>
                <w:color w:val="005288"/>
                <w:szCs w:val="20"/>
              </w:rPr>
            </w:pPr>
            <w:r w:rsidRPr="00285808">
              <w:rPr>
                <w:rFonts w:eastAsiaTheme="minorHAnsi" w:cs="Times New Roman"/>
                <w:color w:val="005288"/>
                <w:szCs w:val="20"/>
              </w:rPr>
              <w:t>60 Minutes</w:t>
            </w:r>
          </w:p>
        </w:tc>
        <w:tc>
          <w:tcPr>
            <w:tcW w:w="3870" w:type="dxa"/>
            <w:shd w:val="clear" w:color="auto" w:fill="CBDFEA"/>
            <w:vAlign w:val="center"/>
          </w:tcPr>
          <w:p w14:paraId="5CF2004C" w14:textId="7FF56758"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Module 2</w:t>
            </w:r>
          </w:p>
        </w:tc>
      </w:tr>
      <w:tr w:rsidR="0000190C" w:rsidRPr="000D416F" w14:paraId="079AECFD" w14:textId="77777777" w:rsidTr="00994649">
        <w:trPr>
          <w:trHeight w:val="31"/>
        </w:trPr>
        <w:tc>
          <w:tcPr>
            <w:tcW w:w="0" w:type="dxa"/>
            <w:vMerge/>
            <w:vAlign w:val="center"/>
          </w:tcPr>
          <w:p w14:paraId="32FBB3EC" w14:textId="77777777" w:rsidR="009626A7" w:rsidRDefault="009626A7" w:rsidP="009626A7">
            <w:pPr>
              <w:spacing w:before="20" w:after="0"/>
              <w:rPr>
                <w:rFonts w:ascii="Franklin Gothic Medium" w:eastAsiaTheme="minorHAnsi" w:hAnsi="Franklin Gothic Medium" w:cs="Times New Roman"/>
                <w:color w:val="005288"/>
              </w:rPr>
            </w:pPr>
          </w:p>
        </w:tc>
        <w:tc>
          <w:tcPr>
            <w:tcW w:w="2516" w:type="dxa"/>
            <w:shd w:val="clear" w:color="auto" w:fill="CBDFEA"/>
            <w:vAlign w:val="center"/>
          </w:tcPr>
          <w:p w14:paraId="5F265BD7" w14:textId="7E2D8434" w:rsidR="009626A7" w:rsidRPr="00285808" w:rsidRDefault="00A96941" w:rsidP="009626A7">
            <w:pPr>
              <w:spacing w:before="20" w:after="0"/>
              <w:rPr>
                <w:rFonts w:eastAsiaTheme="minorHAnsi" w:cs="Times New Roman"/>
                <w:color w:val="005288"/>
                <w:szCs w:val="20"/>
              </w:rPr>
            </w:pPr>
            <w:r w:rsidRPr="00285808">
              <w:rPr>
                <w:rFonts w:eastAsiaTheme="minorHAnsi" w:cs="Times New Roman"/>
                <w:color w:val="005288"/>
                <w:szCs w:val="20"/>
              </w:rPr>
              <w:t xml:space="preserve">20 Minutes </w:t>
            </w:r>
          </w:p>
        </w:tc>
        <w:tc>
          <w:tcPr>
            <w:tcW w:w="3870" w:type="dxa"/>
            <w:shd w:val="clear" w:color="auto" w:fill="CBDFEA"/>
            <w:vAlign w:val="center"/>
          </w:tcPr>
          <w:p w14:paraId="7D3223F8" w14:textId="048AA3CB" w:rsidR="009626A7" w:rsidRPr="00285808" w:rsidRDefault="007B61B1" w:rsidP="009626A7">
            <w:pPr>
              <w:spacing w:before="20" w:after="0"/>
              <w:rPr>
                <w:rFonts w:eastAsiaTheme="minorHAnsi" w:cs="Times New Roman"/>
                <w:color w:val="005288"/>
                <w:szCs w:val="20"/>
              </w:rPr>
            </w:pPr>
            <w:r w:rsidRPr="00285808">
              <w:rPr>
                <w:rFonts w:eastAsiaTheme="minorHAnsi" w:cs="Times New Roman"/>
                <w:color w:val="005288"/>
                <w:szCs w:val="20"/>
              </w:rPr>
              <w:t>Hotwash</w:t>
            </w:r>
          </w:p>
        </w:tc>
      </w:tr>
      <w:tr w:rsidR="00524DC7" w:rsidRPr="000D416F" w14:paraId="79361F27" w14:textId="77777777" w:rsidTr="00860661">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vAlign w:val="center"/>
          </w:tcPr>
          <w:p w14:paraId="5733CC6C" w14:textId="71C4D273" w:rsidR="00467DC9" w:rsidRPr="00AD2F29" w:rsidRDefault="00F55CB3" w:rsidP="009E4A76">
            <w:pPr>
              <w:spacing w:before="20" w:beforeAutospacing="0" w:after="0" w:afterAutospacing="0"/>
              <w:jc w:val="both"/>
              <w:rPr>
                <w:rFonts w:eastAsiaTheme="minorEastAsia" w:cs="Times New Roman"/>
                <w:color w:val="005288"/>
                <w:highlight w:val="yellow"/>
              </w:rPr>
            </w:pPr>
            <w:r w:rsidRPr="72D00512">
              <w:rPr>
                <w:color w:val="005288"/>
              </w:rPr>
              <w:t xml:space="preserve">Examine the </w:t>
            </w:r>
            <w:r>
              <w:rPr>
                <w:color w:val="005288"/>
              </w:rPr>
              <w:t xml:space="preserve">cyber </w:t>
            </w:r>
            <w:r w:rsidRPr="2462E7BA">
              <w:rPr>
                <w:color w:val="005288"/>
              </w:rPr>
              <w:t>resilience</w:t>
            </w:r>
            <w:r w:rsidRPr="72D00512">
              <w:rPr>
                <w:color w:val="005288"/>
              </w:rPr>
              <w:t xml:space="preserve"> of </w:t>
            </w:r>
            <w:r w:rsidRPr="72D00512">
              <w:rPr>
                <w:color w:val="005288"/>
                <w:highlight w:val="yellow"/>
              </w:rPr>
              <w:t>&lt;Organization&gt;</w:t>
            </w:r>
            <w:r w:rsidRPr="72D00512">
              <w:rPr>
                <w:color w:val="005288"/>
              </w:rPr>
              <w:t xml:space="preserve"> in response to </w:t>
            </w:r>
            <w:r w:rsidR="005D4517">
              <w:rPr>
                <w:color w:val="005288"/>
              </w:rPr>
              <w:t>an insider-based cyber incident</w:t>
            </w:r>
            <w:r w:rsidRPr="72D00512">
              <w:rPr>
                <w:color w:val="005288"/>
              </w:rPr>
              <w:t>.</w:t>
            </w:r>
          </w:p>
        </w:tc>
      </w:tr>
      <w:tr w:rsidR="00524DC7" w:rsidRPr="000D416F" w14:paraId="6F51ECD2" w14:textId="77777777" w:rsidTr="00860661">
        <w:trPr>
          <w:trHeight w:val="981"/>
        </w:trPr>
        <w:tc>
          <w:tcPr>
            <w:tcW w:w="3064" w:type="dxa"/>
            <w:shd w:val="clear" w:color="auto" w:fill="CBDFEA"/>
            <w:vAlign w:val="center"/>
          </w:tcPr>
          <w:p w14:paraId="2C5605CB" w14:textId="104C2564"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FC4C20">
              <w:rPr>
                <w:rFonts w:ascii="Franklin Gothic Medium" w:eastAsiaTheme="minorHAnsi" w:hAnsi="Franklin Gothic Medium" w:cs="Times New Roman"/>
                <w:color w:val="005288"/>
              </w:rPr>
              <w:t>Functions</w:t>
            </w:r>
          </w:p>
        </w:tc>
        <w:tc>
          <w:tcPr>
            <w:tcW w:w="6386" w:type="dxa"/>
            <w:gridSpan w:val="2"/>
            <w:shd w:val="clear" w:color="auto" w:fill="CBDFEA"/>
            <w:vAlign w:val="center"/>
          </w:tcPr>
          <w:p w14:paraId="7B290280" w14:textId="4222B4B5" w:rsidR="00A17272" w:rsidRPr="000D416F" w:rsidRDefault="31C0CBA6" w:rsidP="00CD3222">
            <w:pPr>
              <w:spacing w:before="20" w:beforeAutospacing="0" w:after="0" w:afterAutospacing="0"/>
              <w:rPr>
                <w:rFonts w:eastAsiaTheme="minorEastAsia" w:cs="Times New Roman"/>
                <w:color w:val="005288"/>
              </w:rPr>
            </w:pPr>
            <w:r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00860661">
        <w:trPr>
          <w:trHeight w:val="1674"/>
        </w:trPr>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5CF3A69E" w14:textId="77777777" w:rsidR="00576AF5" w:rsidRPr="00D91171" w:rsidRDefault="00576AF5" w:rsidP="00576AF5">
            <w:pPr>
              <w:numPr>
                <w:ilvl w:val="0"/>
                <w:numId w:val="10"/>
              </w:numPr>
              <w:spacing w:before="120" w:after="0"/>
              <w:ind w:left="346"/>
              <w:jc w:val="both"/>
              <w:rPr>
                <w:rFonts w:cs="Times New Roman"/>
                <w:color w:val="005288"/>
              </w:rPr>
            </w:pPr>
            <w:r w:rsidRPr="00D91171">
              <w:rPr>
                <w:rFonts w:cs="Times New Roman"/>
                <w:color w:val="005288"/>
              </w:rPr>
              <w:t xml:space="preserve">Evaluate </w:t>
            </w:r>
            <w:r w:rsidRPr="00D91171">
              <w:rPr>
                <w:rFonts w:cs="Times New Roman"/>
                <w:color w:val="005288"/>
                <w:highlight w:val="yellow"/>
              </w:rPr>
              <w:t>&lt;Organization’s&gt;</w:t>
            </w:r>
            <w:r w:rsidRPr="00D91171">
              <w:rPr>
                <w:rFonts w:cs="Times New Roman"/>
                <w:color w:val="005288"/>
              </w:rPr>
              <w:t xml:space="preserve"> supply chain-oriented threats</w:t>
            </w:r>
            <w:r>
              <w:rPr>
                <w:rFonts w:cs="Times New Roman"/>
                <w:color w:val="005288"/>
              </w:rPr>
              <w:t xml:space="preserve"> and the impact on organizational cyber resilience</w:t>
            </w:r>
            <w:r w:rsidRPr="00D91171">
              <w:rPr>
                <w:rFonts w:cs="Times New Roman"/>
                <w:color w:val="005288"/>
              </w:rPr>
              <w:t xml:space="preserve">. </w:t>
            </w:r>
          </w:p>
          <w:p w14:paraId="02F62C6B" w14:textId="24D07EBE" w:rsidR="00576AF5" w:rsidRPr="00576AF5" w:rsidRDefault="00576AF5" w:rsidP="00576AF5">
            <w:pPr>
              <w:numPr>
                <w:ilvl w:val="0"/>
                <w:numId w:val="10"/>
              </w:numPr>
              <w:spacing w:before="120" w:after="0"/>
              <w:ind w:left="346"/>
              <w:jc w:val="both"/>
              <w:rPr>
                <w:rFonts w:cs="Times New Roman"/>
                <w:color w:val="005288"/>
              </w:rPr>
            </w:pPr>
            <w:r>
              <w:rPr>
                <w:rFonts w:cs="Times New Roman"/>
                <w:color w:val="005288"/>
              </w:rPr>
              <w:t xml:space="preserve">Discuss </w:t>
            </w:r>
            <w:r w:rsidRPr="00D91171">
              <w:rPr>
                <w:rFonts w:cs="Times New Roman"/>
                <w:color w:val="005288"/>
                <w:highlight w:val="yellow"/>
              </w:rPr>
              <w:t>&lt;Organization’s&gt;</w:t>
            </w:r>
            <w:r>
              <w:rPr>
                <w:rFonts w:cs="Times New Roman"/>
                <w:color w:val="005288"/>
              </w:rPr>
              <w:t xml:space="preserve"> risk</w:t>
            </w:r>
            <w:r w:rsidR="003B32DB">
              <w:rPr>
                <w:rFonts w:cs="Times New Roman"/>
                <w:color w:val="005288"/>
              </w:rPr>
              <w:t xml:space="preserve"> </w:t>
            </w:r>
            <w:r>
              <w:rPr>
                <w:rFonts w:cs="Times New Roman"/>
                <w:color w:val="005288"/>
              </w:rPr>
              <w:t>and</w:t>
            </w:r>
            <w:r w:rsidR="003B32DB">
              <w:rPr>
                <w:rFonts w:cs="Times New Roman"/>
                <w:color w:val="005288"/>
              </w:rPr>
              <w:t xml:space="preserve"> </w:t>
            </w:r>
            <w:r>
              <w:rPr>
                <w:rFonts w:cs="Times New Roman"/>
                <w:color w:val="005288"/>
              </w:rPr>
              <w:t xml:space="preserve">vulnerabilities associated with malicious and unmalicious insider threats. </w:t>
            </w:r>
          </w:p>
          <w:p w14:paraId="28C1053E" w14:textId="1BB2D30C" w:rsidR="00A17272" w:rsidRPr="00253812" w:rsidRDefault="000F62CF" w:rsidP="000F62CF">
            <w:pPr>
              <w:numPr>
                <w:ilvl w:val="0"/>
                <w:numId w:val="10"/>
              </w:numPr>
              <w:spacing w:after="0" w:afterAutospacing="0"/>
              <w:ind w:left="346"/>
              <w:rPr>
                <w:color w:val="005288"/>
              </w:rPr>
            </w:pPr>
            <w:r w:rsidRPr="000F62CF">
              <w:rPr>
                <w:rFonts w:cs="Times New Roman"/>
                <w:color w:val="005288"/>
              </w:rPr>
              <w:t>Identify areas of improvement in cyber incident response plans and overall organizational resilience during and following a significant cyber incident. </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4F65BA28" w14:textId="26303891" w:rsidR="00A17272" w:rsidRPr="003D7B35" w:rsidRDefault="00576AF5" w:rsidP="007E11BE">
            <w:pPr>
              <w:spacing w:before="20" w:beforeAutospacing="0" w:after="20" w:afterAutospacing="0"/>
              <w:rPr>
                <w:rFonts w:eastAsiaTheme="minorEastAsia" w:cs="Times New Roman"/>
                <w:color w:val="005288"/>
              </w:rPr>
            </w:pPr>
            <w:r>
              <w:rPr>
                <w:rFonts w:eastAsiaTheme="minorEastAsia" w:cs="Times New Roman"/>
                <w:color w:val="005288"/>
              </w:rPr>
              <w:t>Insider Threat</w:t>
            </w:r>
            <w:r w:rsidR="00906F4A">
              <w:rPr>
                <w:rFonts w:eastAsiaTheme="minorEastAsia" w:cs="Times New Roman"/>
                <w:color w:val="005288"/>
              </w:rPr>
              <w:t xml:space="preserve"> – Cyber </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44A80A88" w14:textId="080B2EEA" w:rsidR="00B455E2" w:rsidRPr="002B3D1A" w:rsidRDefault="00906F4A" w:rsidP="00436087">
            <w:pPr>
              <w:pStyle w:val="TableText"/>
              <w:spacing w:before="20" w:beforeAutospacing="0" w:after="20" w:afterAutospacing="0"/>
              <w:rPr>
                <w:rFonts w:ascii="Franklin Gothic Book" w:eastAsiaTheme="minorEastAsia" w:hAnsi="Franklin Gothic Book" w:cs="Times New Roman"/>
              </w:rPr>
            </w:pPr>
            <w:r w:rsidRPr="00906F4A">
              <w:rPr>
                <w:rFonts w:ascii="Franklin Gothic Book" w:hAnsi="Franklin Gothic Book"/>
              </w:rPr>
              <w:t xml:space="preserve">A disgruntled former employee takes advantage of </w:t>
            </w:r>
            <w:r w:rsidR="004970D6">
              <w:rPr>
                <w:rFonts w:ascii="Franklin Gothic Book" w:hAnsi="Franklin Gothic Book"/>
              </w:rPr>
              <w:t>their</w:t>
            </w:r>
            <w:r w:rsidRPr="00906F4A">
              <w:rPr>
                <w:rFonts w:ascii="Franklin Gothic Book" w:hAnsi="Franklin Gothic Book"/>
              </w:rPr>
              <w:t xml:space="preserve"> new position at one of your third-party vendors to exploit vulnerabilities in your systems created by a supply chain issue. An error by another employee discloses personally identifiable information (PII).</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00860661">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vAlign w:val="center"/>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3A53DF" w:rsidRDefault="0A848418" w:rsidP="0486BBE6">
                  <w:pPr>
                    <w:spacing w:before="20" w:after="0"/>
                    <w:ind w:left="-45"/>
                    <w:rPr>
                      <w:b/>
                      <w:bCs/>
                      <w:color w:val="005288"/>
                      <w:highlight w:val="yellow"/>
                    </w:rPr>
                  </w:pPr>
                  <w:r w:rsidRPr="0486BBE6">
                    <w:rPr>
                      <w:b/>
                      <w:bCs/>
                      <w:color w:val="005288"/>
                      <w:highlight w:val="yellow"/>
                    </w:rPr>
                    <w:t xml:space="preserve">CISA </w:t>
                  </w:r>
                  <w:r w:rsidR="00ED1B25" w:rsidRPr="0486BBE6">
                    <w:rPr>
                      <w:b/>
                      <w:bCs/>
                      <w:color w:val="005288"/>
                      <w:highlight w:val="yellow"/>
                    </w:rPr>
                    <w:t>National Cyber Exercise Program</w:t>
                  </w:r>
                  <w:r w:rsidR="26CBE26D" w:rsidRPr="0486BBE6">
                    <w:rPr>
                      <w:b/>
                      <w:bCs/>
                      <w:color w:val="005288"/>
                      <w:highlight w:val="yellow"/>
                    </w:rPr>
                    <w:t xml:space="preserve"> (NCEP)</w:t>
                  </w:r>
                  <w:r w:rsidR="00ED1B25" w:rsidRPr="0486BBE6">
                    <w:rPr>
                      <w:b/>
                      <w:bCs/>
                      <w:color w:val="005288"/>
                      <w:highlight w:val="yellow"/>
                    </w:rPr>
                    <w:t xml:space="preserve"> </w:t>
                  </w:r>
                </w:p>
                <w:p w14:paraId="43343198" w14:textId="51400C59" w:rsidR="00833D2E" w:rsidRPr="003A53DF" w:rsidRDefault="00000000" w:rsidP="009E0FE0">
                  <w:pPr>
                    <w:spacing w:before="20" w:after="0"/>
                    <w:ind w:left="-45"/>
                    <w:rPr>
                      <w:color w:val="005288"/>
                    </w:rPr>
                  </w:pPr>
                  <w:hyperlink r:id="rId22" w:history="1">
                    <w:r w:rsidR="008A1487" w:rsidRPr="00F51282">
                      <w:rPr>
                        <w:rStyle w:val="Hyperlink"/>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3"/>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24" w:name="_Toc143257620"/>
      <w:r>
        <w:lastRenderedPageBreak/>
        <w:t>General Information</w:t>
      </w:r>
      <w:bookmarkEnd w:id="24"/>
    </w:p>
    <w:p w14:paraId="03D93F4B" w14:textId="022B47DC" w:rsidR="003040F4" w:rsidRDefault="00D85394" w:rsidP="00FC60C5">
      <w:pPr>
        <w:pStyle w:val="Heading2"/>
        <w:spacing w:line="276" w:lineRule="auto"/>
      </w:pPr>
      <w:r>
        <w:t>Building</w:t>
      </w:r>
      <w:r w:rsidR="00910B34">
        <w:t xml:space="preserve"> Resilience</w:t>
      </w:r>
    </w:p>
    <w:p w14:paraId="4A323F44" w14:textId="1A7F1B7F" w:rsidR="00910B34" w:rsidRPr="00910B34" w:rsidRDefault="00063774" w:rsidP="00A647A0">
      <w:pPr>
        <w:jc w:val="both"/>
      </w:pPr>
      <w:r>
        <w:t xml:space="preserve">The purpose of </w:t>
      </w:r>
      <w:r w:rsidR="00577CF8">
        <w:t>the National Cyber Exercise Program’s C</w:t>
      </w:r>
      <w:r w:rsidR="006D3C27">
        <w:t>ISA</w:t>
      </w:r>
      <w:r w:rsidR="00577CF8">
        <w:t xml:space="preserve"> Tabletop Exercise Packages (CTEPs) </w:t>
      </w:r>
      <w:r w:rsidR="00BE008E">
        <w:t>is</w:t>
      </w:r>
      <w:r w:rsidR="00577CF8">
        <w:t xml:space="preserve"> to </w:t>
      </w:r>
      <w:r w:rsidR="00A736C0">
        <w:t xml:space="preserve">increase your organization’s </w:t>
      </w:r>
      <w:r w:rsidR="00A647A0">
        <w:t>cyber resilience</w:t>
      </w:r>
      <w:r w:rsidR="00CC3CD8">
        <w:t xml:space="preserve"> assessing and validating capabilities and identifying areas for improvement</w:t>
      </w:r>
      <w:r w:rsidR="00A736C0">
        <w:t>. The National Institute of S</w:t>
      </w:r>
      <w:r w:rsidR="0081267B">
        <w:t>tandards</w:t>
      </w:r>
      <w:r w:rsidR="00A736C0">
        <w:t xml:space="preserve"> and Technology (NIST) defines cyber resilience </w:t>
      </w:r>
      <w:r w:rsidR="00485072">
        <w:t xml:space="preserve">as the ability to anticipate, withstand, recover </w:t>
      </w:r>
      <w:r w:rsidR="00330C76">
        <w:t>from, and adapt to adverse conditions, stresses, attacks, or compromises on systems that use or are enabled by cyber resources.</w:t>
      </w:r>
      <w:r w:rsidR="003F07E6">
        <w:rPr>
          <w:rStyle w:val="FootnoteReference"/>
        </w:rPr>
        <w:footnoteReference w:id="2"/>
      </w:r>
      <w:r w:rsidR="00330C76">
        <w:t xml:space="preserve"> </w:t>
      </w:r>
    </w:p>
    <w:p w14:paraId="3B6B7142" w14:textId="38CA4411" w:rsidR="007476D5" w:rsidRDefault="007476D5" w:rsidP="007476D5">
      <w:pPr>
        <w:pStyle w:val="Heading2"/>
        <w:spacing w:line="276" w:lineRule="auto"/>
        <w:rPr>
          <w:b/>
          <w:bCs/>
        </w:rPr>
      </w:pPr>
      <w:r w:rsidRPr="00714E3A">
        <w:t>Using this Situation Manual</w:t>
      </w:r>
      <w:r>
        <w:rPr>
          <w:b/>
          <w:bCs/>
        </w:rPr>
        <w:t xml:space="preserve"> </w:t>
      </w:r>
    </w:p>
    <w:p w14:paraId="4B47A5F3" w14:textId="0D941752" w:rsidR="007476D5" w:rsidRPr="007476D5" w:rsidRDefault="003F163A" w:rsidP="00244292">
      <w:pPr>
        <w:jc w:val="both"/>
      </w:pPr>
      <w:r>
        <w:t xml:space="preserve">Modules 1 and 2 contain the scenario injects and discussion questions you will use to conduct the exercise. </w:t>
      </w:r>
      <w:r w:rsidR="001069FC">
        <w:t xml:space="preserve">There are footnotes with </w:t>
      </w:r>
      <w:r w:rsidR="007B2904">
        <w:t xml:space="preserve">corresponding resources </w:t>
      </w:r>
      <w:r w:rsidR="00636F94">
        <w:t xml:space="preserve">throughout the </w:t>
      </w:r>
      <w:r w:rsidR="008860CF">
        <w:t>m</w:t>
      </w:r>
      <w:r w:rsidR="00636F94">
        <w:t xml:space="preserve">odules </w:t>
      </w:r>
      <w:r w:rsidR="00CF3985">
        <w:t xml:space="preserve">to guide </w:t>
      </w:r>
      <w:r w:rsidR="00CB379C">
        <w:t xml:space="preserve">your preparedness efforts. </w:t>
      </w:r>
      <w:r w:rsidR="00C778B5">
        <w:t xml:space="preserve">The appendices provide the following information </w:t>
      </w:r>
      <w:r w:rsidR="00355C81">
        <w:t xml:space="preserve">to </w:t>
      </w:r>
      <w:r w:rsidR="001E1C5F">
        <w:t>tailor</w:t>
      </w:r>
      <w:r w:rsidR="00355C81">
        <w:t xml:space="preserve"> </w:t>
      </w:r>
      <w:r w:rsidR="005050DC">
        <w:t>the exercise discussion</w:t>
      </w:r>
      <w:r w:rsidR="00A70824">
        <w:t xml:space="preserve">: </w:t>
      </w:r>
    </w:p>
    <w:p w14:paraId="6F43E801" w14:textId="0A8418D8" w:rsidR="00A70824" w:rsidRPr="007476D5" w:rsidRDefault="00A70824" w:rsidP="00244292">
      <w:pPr>
        <w:pStyle w:val="ListParagraph"/>
        <w:numPr>
          <w:ilvl w:val="0"/>
          <w:numId w:val="45"/>
        </w:numPr>
        <w:spacing w:after="120"/>
        <w:contextualSpacing w:val="0"/>
        <w:jc w:val="both"/>
      </w:pPr>
      <w:r>
        <w:t xml:space="preserve">Appendix A: </w:t>
      </w:r>
      <w:r w:rsidR="00EA7826">
        <w:t xml:space="preserve">Additional discussion questions that can replace or augment </w:t>
      </w:r>
      <w:r w:rsidR="00935B4E">
        <w:t xml:space="preserve">the existing </w:t>
      </w:r>
      <w:r w:rsidR="00AA351D">
        <w:t xml:space="preserve">Module 1 and 2 </w:t>
      </w:r>
      <w:r w:rsidR="00935B4E">
        <w:t>discussion questions</w:t>
      </w:r>
      <w:r w:rsidR="00ED08FA">
        <w:t>.</w:t>
      </w:r>
    </w:p>
    <w:p w14:paraId="7D301DE9" w14:textId="08B9C933" w:rsidR="00DA59A1" w:rsidRPr="00DA59A1" w:rsidRDefault="00DA59A1" w:rsidP="00244292">
      <w:pPr>
        <w:numPr>
          <w:ilvl w:val="0"/>
          <w:numId w:val="45"/>
        </w:numPr>
        <w:jc w:val="both"/>
      </w:pPr>
      <w:r w:rsidRPr="00DA59A1">
        <w:t>Appendix B: Reference section for acronyms used within this situation manual.</w:t>
      </w:r>
    </w:p>
    <w:p w14:paraId="67996E9B" w14:textId="5A685BE1" w:rsidR="00EA7826" w:rsidRDefault="00EA7826" w:rsidP="00244292">
      <w:pPr>
        <w:pStyle w:val="ListParagraph"/>
        <w:numPr>
          <w:ilvl w:val="0"/>
          <w:numId w:val="45"/>
        </w:numPr>
        <w:spacing w:after="120"/>
        <w:contextualSpacing w:val="0"/>
        <w:jc w:val="both"/>
      </w:pPr>
      <w:r>
        <w:t>Appendix C:</w:t>
      </w:r>
      <w:r w:rsidR="00935B4E">
        <w:t xml:space="preserve"> Case studies </w:t>
      </w:r>
      <w:r w:rsidR="00472979">
        <w:t>that provide real-world examples of</w:t>
      </w:r>
      <w:r w:rsidR="00935B4E">
        <w:t xml:space="preserve"> the </w:t>
      </w:r>
      <w:r w:rsidR="00472979">
        <w:t>threats presented in this</w:t>
      </w:r>
      <w:r w:rsidR="00935B4E">
        <w:t xml:space="preserve"> scenario</w:t>
      </w:r>
      <w:r w:rsidR="0084315F">
        <w:t>.</w:t>
      </w:r>
    </w:p>
    <w:p w14:paraId="1B38D133" w14:textId="7099A2F9" w:rsidR="00EA7826" w:rsidRDefault="00EA7826" w:rsidP="00244292">
      <w:pPr>
        <w:pStyle w:val="ListParagraph"/>
        <w:numPr>
          <w:ilvl w:val="0"/>
          <w:numId w:val="45"/>
        </w:numPr>
        <w:spacing w:after="120"/>
        <w:contextualSpacing w:val="0"/>
        <w:jc w:val="both"/>
      </w:pPr>
      <w:r>
        <w:t xml:space="preserve">Appendix D: </w:t>
      </w:r>
      <w:r w:rsidR="000D2163">
        <w:t xml:space="preserve">An </w:t>
      </w:r>
      <w:r w:rsidR="00F74A91">
        <w:t>explanation of the threats presented in this scenario</w:t>
      </w:r>
      <w:r w:rsidR="00ED08FA">
        <w:t>.</w:t>
      </w:r>
    </w:p>
    <w:p w14:paraId="48CE3B9A" w14:textId="510E1B4C" w:rsidR="00EA7826" w:rsidRPr="007476D5" w:rsidRDefault="00EA7826" w:rsidP="00244292">
      <w:pPr>
        <w:pStyle w:val="ListParagraph"/>
        <w:numPr>
          <w:ilvl w:val="0"/>
          <w:numId w:val="45"/>
        </w:numPr>
        <w:spacing w:after="120"/>
        <w:contextualSpacing w:val="0"/>
        <w:jc w:val="both"/>
      </w:pPr>
      <w:r>
        <w:t>Appendix E:</w:t>
      </w:r>
      <w:r w:rsidR="00F74A91">
        <w:t xml:space="preserve"> Additional cybersecurity preparedness and response </w:t>
      </w:r>
      <w:r w:rsidR="00F3354E">
        <w:t>resources</w:t>
      </w:r>
      <w:r w:rsidR="00ED08FA">
        <w:t>.</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20"/>
    <w:bookmarkEnd w:id="21"/>
    <w:bookmarkEnd w:id="22"/>
    <w:bookmarkEnd w:id="23"/>
    <w:p w14:paraId="53FB2F91" w14:textId="6ED44E94" w:rsidR="005E6C8E" w:rsidRDefault="005E6C8E" w:rsidP="00244292">
      <w:pPr>
        <w:pStyle w:val="MemoBullet1"/>
        <w:contextualSpacing w:val="0"/>
        <w:jc w:val="both"/>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p>
    <w:p w14:paraId="665CA471" w14:textId="77777777" w:rsidR="005E6C8E" w:rsidRDefault="005E6C8E" w:rsidP="00244292">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0B1D69EE" w14:textId="49A162B8" w:rsidR="005F1318" w:rsidRDefault="005F1318" w:rsidP="00244292">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02759200" w14:textId="54CA7F0A" w:rsidR="005F1318" w:rsidRDefault="007E11BE" w:rsidP="00244292">
      <w:pPr>
        <w:pStyle w:val="MemoBullet1"/>
        <w:contextualSpacing w:val="0"/>
        <w:jc w:val="both"/>
      </w:pPr>
      <w:r>
        <w:rPr>
          <w:b/>
          <w:bCs/>
        </w:rPr>
        <w:t>Note</w:t>
      </w:r>
      <w:r w:rsidR="00D96C1F">
        <w:rPr>
          <w:b/>
          <w:bCs/>
        </w:rPr>
        <w:t>-takers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25" w:name="_Toc336506592"/>
      <w:r w:rsidRPr="005F1318">
        <w:lastRenderedPageBreak/>
        <w:t>Exercise Structure</w:t>
      </w:r>
      <w:bookmarkEnd w:id="25"/>
    </w:p>
    <w:p w14:paraId="7C1CAF55" w14:textId="3AB53C11" w:rsidR="005F1318" w:rsidRPr="00C771AC" w:rsidRDefault="005F1318" w:rsidP="00F60DBE">
      <w:pPr>
        <w:keepNext/>
        <w:keepLines/>
        <w:contextualSpacing/>
        <w:jc w:val="both"/>
      </w:pPr>
      <w:r w:rsidRPr="00C771AC">
        <w:t xml:space="preserve">This exercise </w:t>
      </w:r>
      <w:r w:rsidR="00C669BE">
        <w:t>is intended to</w:t>
      </w:r>
      <w:r w:rsidRPr="00C771AC">
        <w:t xml:space="preserve"> be a multimedia, facilitated exercise. Players will participate in the following: </w:t>
      </w:r>
    </w:p>
    <w:p w14:paraId="737F5A1E" w14:textId="14A636CC" w:rsidR="005F1318" w:rsidRPr="005B6719" w:rsidRDefault="00A703DD" w:rsidP="00C274AB">
      <w:pPr>
        <w:pStyle w:val="MemoBullet1"/>
        <w:numPr>
          <w:ilvl w:val="0"/>
          <w:numId w:val="15"/>
        </w:numPr>
        <w:ind w:left="720"/>
        <w:jc w:val="both"/>
      </w:pPr>
      <w:r w:rsidRPr="005B6719">
        <w:t>Cyber threat briefing</w:t>
      </w:r>
      <w:r w:rsidR="00E875F8" w:rsidRPr="005B6719">
        <w:t xml:space="preserve"> </w:t>
      </w:r>
      <w:bookmarkStart w:id="26" w:name="_Hlk50021409"/>
      <w:r w:rsidR="00E875F8" w:rsidRPr="005B6719">
        <w:t>(if desired)</w:t>
      </w:r>
      <w:bookmarkEnd w:id="26"/>
    </w:p>
    <w:p w14:paraId="77B1360B" w14:textId="77777777" w:rsidR="005F1318" w:rsidRPr="00CE523D" w:rsidRDefault="005F1318" w:rsidP="00C274AB">
      <w:pPr>
        <w:pStyle w:val="MemoBullet1"/>
        <w:numPr>
          <w:ilvl w:val="0"/>
          <w:numId w:val="15"/>
        </w:numPr>
        <w:ind w:left="720"/>
        <w:jc w:val="both"/>
      </w:pPr>
      <w:r w:rsidRPr="00CE523D">
        <w:t>Scenario modules:</w:t>
      </w:r>
    </w:p>
    <w:p w14:paraId="64733BA8" w14:textId="2EE1C6EC" w:rsidR="005F1318" w:rsidRPr="00CE523D" w:rsidRDefault="005F1318" w:rsidP="00C274AB">
      <w:pPr>
        <w:pStyle w:val="MemoBullet2"/>
        <w:numPr>
          <w:ilvl w:val="1"/>
          <w:numId w:val="15"/>
        </w:numPr>
        <w:spacing w:before="0" w:beforeAutospacing="0" w:after="120" w:afterAutospacing="0"/>
        <w:jc w:val="both"/>
      </w:pPr>
      <w:r w:rsidRPr="00CE523D">
        <w:rPr>
          <w:b/>
        </w:rPr>
        <w:t>Module</w:t>
      </w:r>
      <w:r w:rsidR="00160E00" w:rsidRPr="00CE523D">
        <w:t xml:space="preserve"> </w:t>
      </w:r>
      <w:r w:rsidR="00160E00" w:rsidRPr="00CE523D">
        <w:rPr>
          <w:b/>
        </w:rPr>
        <w:t>1</w:t>
      </w:r>
      <w:r w:rsidRPr="00CE523D">
        <w:rPr>
          <w:b/>
        </w:rPr>
        <w:t xml:space="preserve">: </w:t>
      </w:r>
      <w:r w:rsidR="00160E00" w:rsidRPr="00CE523D">
        <w:t>This module</w:t>
      </w:r>
      <w:r w:rsidR="00C81D9C">
        <w:t xml:space="preserve"> </w:t>
      </w:r>
      <w:r w:rsidR="00C81D9C" w:rsidRPr="00D91171">
        <w:rPr>
          <w:szCs w:val="22"/>
        </w:rPr>
        <w:t>introduces a microprocessor vulnerability requiring an expensive replacement process, an employee email inadvertently discloses personally identifiable information, and a disgruntled employee who threatens the organization.</w:t>
      </w:r>
    </w:p>
    <w:p w14:paraId="33C47905" w14:textId="776F2EE4" w:rsidR="005F1318" w:rsidRPr="00CE523D" w:rsidRDefault="005F1318" w:rsidP="00C274AB">
      <w:pPr>
        <w:pStyle w:val="MemoBullet2"/>
        <w:numPr>
          <w:ilvl w:val="1"/>
          <w:numId w:val="15"/>
        </w:numPr>
        <w:spacing w:before="0" w:beforeAutospacing="0" w:after="120" w:afterAutospacing="0"/>
        <w:jc w:val="both"/>
      </w:pPr>
      <w:r w:rsidRPr="00CE523D">
        <w:rPr>
          <w:b/>
        </w:rPr>
        <w:t xml:space="preserve">Module 2: </w:t>
      </w:r>
      <w:r w:rsidR="009C446D" w:rsidRPr="00D91171">
        <w:rPr>
          <w:szCs w:val="22"/>
        </w:rPr>
        <w:t>This module presents an unknown attacker exploiting the vulnerability identified in Module 1 and the loss of critical files and data.</w:t>
      </w:r>
    </w:p>
    <w:p w14:paraId="6A091B5F" w14:textId="0DF0C48E" w:rsidR="005F1318" w:rsidRPr="00CE523D" w:rsidRDefault="0060609C" w:rsidP="00C274AB">
      <w:pPr>
        <w:pStyle w:val="MemoBullet1"/>
        <w:numPr>
          <w:ilvl w:val="0"/>
          <w:numId w:val="15"/>
        </w:numPr>
        <w:ind w:left="720"/>
        <w:jc w:val="both"/>
      </w:pPr>
      <w:r w:rsidRPr="00CE523D">
        <w:t>Hotwash</w:t>
      </w:r>
    </w:p>
    <w:p w14:paraId="68B12CF6" w14:textId="2591877E" w:rsidR="00992AF5" w:rsidRPr="00CE523D" w:rsidRDefault="00992AF5" w:rsidP="00C274AB">
      <w:pPr>
        <w:pStyle w:val="MemoBullet1"/>
        <w:numPr>
          <w:ilvl w:val="0"/>
          <w:numId w:val="15"/>
        </w:numPr>
        <w:ind w:left="720"/>
        <w:jc w:val="both"/>
      </w:pPr>
      <w:r w:rsidRPr="00CE523D">
        <w:rPr>
          <w:b/>
          <w:bCs/>
          <w:i/>
          <w:iCs/>
        </w:rPr>
        <w:t xml:space="preserve">Structure Note: </w:t>
      </w:r>
      <w:r w:rsidRPr="00CE523D">
        <w:rPr>
          <w:i/>
          <w:iCs/>
        </w:rPr>
        <w:t>Modules, timeline dates, and discussion questions included in each module may be modified as desired. Additional discussion questions for each module can be found in Appendix A.</w:t>
      </w:r>
      <w:r w:rsidR="00F47694" w:rsidRPr="00CE523D">
        <w:rPr>
          <w:i/>
          <w:iCs/>
        </w:rPr>
        <w:t xml:space="preserve"> </w:t>
      </w:r>
    </w:p>
    <w:p w14:paraId="7A6BE978" w14:textId="77777777" w:rsidR="005F1318" w:rsidRPr="005F1318" w:rsidRDefault="005F1318" w:rsidP="00FC60C5">
      <w:pPr>
        <w:pStyle w:val="Heading2"/>
        <w:spacing w:line="276" w:lineRule="auto"/>
      </w:pPr>
      <w:r w:rsidRPr="005F1318">
        <w:t>Exercise Guidelines</w:t>
      </w:r>
    </w:p>
    <w:p w14:paraId="18E89842" w14:textId="47746446" w:rsidR="005F1318" w:rsidRDefault="005F1318" w:rsidP="00C274AB">
      <w:pPr>
        <w:pStyle w:val="MemoBullet1"/>
        <w:numPr>
          <w:ilvl w:val="0"/>
          <w:numId w:val="14"/>
        </w:numPr>
        <w:ind w:left="720"/>
        <w:jc w:val="both"/>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62915E02" w:rsidR="005F1318" w:rsidRDefault="005F1318" w:rsidP="00C274AB">
      <w:pPr>
        <w:pStyle w:val="MemoBullet1"/>
        <w:numPr>
          <w:ilvl w:val="0"/>
          <w:numId w:val="14"/>
        </w:numPr>
        <w:ind w:left="720"/>
        <w:jc w:val="both"/>
      </w:pPr>
      <w:r>
        <w:t xml:space="preserve">Respond to the scenario </w:t>
      </w:r>
      <w:r w:rsidR="00840D0F">
        <w:t>utilizing</w:t>
      </w:r>
      <w:r>
        <w:t xml:space="preserve"> your knowledge of </w:t>
      </w:r>
      <w:r w:rsidR="00131B3F">
        <w:t xml:space="preserve">existing plans and capabilities, </w:t>
      </w:r>
      <w:r w:rsidR="00B07A89">
        <w:t>along with</w:t>
      </w:r>
      <w:r w:rsidR="00E154B0">
        <w:t xml:space="preserve"> the valuable</w:t>
      </w:r>
      <w:r>
        <w:t xml:space="preserve"> insights derived from your training</w:t>
      </w:r>
      <w:r w:rsidR="006A7D80">
        <w:t xml:space="preserve"> </w:t>
      </w:r>
      <w:r w:rsidR="000831A9">
        <w:t>and experience</w:t>
      </w:r>
      <w:r>
        <w:t>.</w:t>
      </w:r>
    </w:p>
    <w:p w14:paraId="7C0D2161" w14:textId="1D0D2DBF" w:rsidR="005F1318" w:rsidRDefault="005F1318" w:rsidP="00C274AB">
      <w:pPr>
        <w:pStyle w:val="MemoBullet1"/>
        <w:numPr>
          <w:ilvl w:val="0"/>
          <w:numId w:val="14"/>
        </w:numPr>
        <w:ind w:left="720"/>
        <w:jc w:val="both"/>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4470B77B" w:rsidR="001250A0" w:rsidRDefault="001250A0" w:rsidP="00C274AB">
      <w:pPr>
        <w:pStyle w:val="MemoBullet1"/>
        <w:numPr>
          <w:ilvl w:val="0"/>
          <w:numId w:val="14"/>
        </w:numPr>
        <w:ind w:left="720"/>
        <w:jc w:val="both"/>
      </w:pPr>
      <w:r>
        <w:t xml:space="preserve">There is no hidden agenda, and there are no trick questions. The resources and written materials provided are the basis for discussion. </w:t>
      </w:r>
      <w:r w:rsidR="00F473E2">
        <w:t xml:space="preserve"> </w:t>
      </w:r>
    </w:p>
    <w:p w14:paraId="0A02AEC6" w14:textId="4B1B32C2" w:rsidR="002025A7" w:rsidRPr="005F1318" w:rsidRDefault="005F1318" w:rsidP="00C274AB">
      <w:pPr>
        <w:pStyle w:val="MemoBullet1"/>
        <w:numPr>
          <w:ilvl w:val="0"/>
          <w:numId w:val="14"/>
        </w:numPr>
        <w:ind w:left="720"/>
        <w:jc w:val="both"/>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27" w:name="_Toc382487068"/>
      <w:bookmarkStart w:id="28" w:name="_Toc382567224"/>
      <w:bookmarkStart w:id="29" w:name="_Toc440981453"/>
      <w:bookmarkStart w:id="30" w:name="_Toc441585675"/>
      <w:bookmarkStart w:id="31" w:name="_Toc441588601"/>
      <w:bookmarkStart w:id="32" w:name="_Toc445456926"/>
      <w:bookmarkStart w:id="33" w:name="_Toc446331959"/>
      <w:bookmarkStart w:id="34" w:name="_Toc446397218"/>
      <w:bookmarkStart w:id="35" w:name="_Toc446397247"/>
      <w:bookmarkStart w:id="36" w:name="_Toc447723054"/>
      <w:bookmarkStart w:id="37" w:name="_Toc449074132"/>
      <w:r w:rsidRPr="005F1318">
        <w:t>Exercise Hotwash and Evaluation</w:t>
      </w:r>
      <w:bookmarkEnd w:id="27"/>
      <w:bookmarkEnd w:id="28"/>
      <w:bookmarkEnd w:id="29"/>
      <w:bookmarkEnd w:id="30"/>
      <w:bookmarkEnd w:id="31"/>
      <w:bookmarkEnd w:id="32"/>
      <w:bookmarkEnd w:id="33"/>
      <w:bookmarkEnd w:id="34"/>
      <w:bookmarkEnd w:id="35"/>
      <w:bookmarkEnd w:id="36"/>
      <w:bookmarkEnd w:id="37"/>
    </w:p>
    <w:p w14:paraId="2EBB2B63" w14:textId="77777777" w:rsidR="009B31ED" w:rsidRDefault="005F1318" w:rsidP="00C274AB">
      <w:pPr>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p>
    <w:p w14:paraId="01673CB0" w14:textId="77777777" w:rsidR="00E875F8" w:rsidRDefault="00E875F8" w:rsidP="00FC60C5"/>
    <w:p w14:paraId="21AE68D0" w14:textId="5D7C376D" w:rsidR="00E875F8" w:rsidRDefault="00E875F8" w:rsidP="00FC60C5">
      <w:pPr>
        <w:sectPr w:rsidR="00E875F8" w:rsidSect="00D13241">
          <w:footerReference w:type="default" r:id="rId24"/>
          <w:pgSz w:w="12240" w:h="15840" w:code="1"/>
          <w:pgMar w:top="1440" w:right="1440" w:bottom="1440" w:left="1440" w:header="432" w:footer="720" w:gutter="0"/>
          <w:cols w:space="720"/>
          <w:docGrid w:linePitch="360"/>
        </w:sectPr>
      </w:pPr>
    </w:p>
    <w:p w14:paraId="3AF7B14E" w14:textId="491FF05A" w:rsidR="005F1318" w:rsidRDefault="00252C83" w:rsidP="00FC60C5">
      <w:pPr>
        <w:pStyle w:val="Heading1"/>
        <w:spacing w:line="276" w:lineRule="auto"/>
      </w:pPr>
      <w:bookmarkStart w:id="38" w:name="_Toc143257621"/>
      <w:r>
        <w:lastRenderedPageBreak/>
        <w:t>Module 1</w:t>
      </w:r>
      <w:bookmarkEnd w:id="38"/>
      <w:r>
        <w:t xml:space="preserve"> </w:t>
      </w:r>
    </w:p>
    <w:p w14:paraId="60EA9BC3" w14:textId="174B286C" w:rsidR="002F6104" w:rsidRDefault="002F6104" w:rsidP="002F6104">
      <w:pPr>
        <w:pStyle w:val="Heading3"/>
        <w:spacing w:line="276" w:lineRule="auto"/>
      </w:pPr>
      <w:r w:rsidRPr="00016912">
        <w:rPr>
          <w:highlight w:val="yellow"/>
        </w:rPr>
        <w:t>Day 1</w:t>
      </w:r>
    </w:p>
    <w:p w14:paraId="23666DE5" w14:textId="4B768A9D" w:rsidR="002F6104" w:rsidRPr="00D91171" w:rsidRDefault="002F6104" w:rsidP="002F6104">
      <w:pPr>
        <w:jc w:val="both"/>
      </w:pPr>
      <w:r>
        <w:t xml:space="preserve">The </w:t>
      </w:r>
      <w:r w:rsidRPr="00D91171">
        <w:t xml:space="preserve">Cybersecurity and Infrastructure Security Agency (CISA) </w:t>
      </w:r>
      <w:r>
        <w:t>releases an a</w:t>
      </w:r>
      <w:r w:rsidRPr="00D91171">
        <w:t>lert</w:t>
      </w:r>
      <w:r w:rsidRPr="00D91171">
        <w:rPr>
          <w:rStyle w:val="FootnoteReference"/>
        </w:rPr>
        <w:footnoteReference w:id="3"/>
      </w:r>
      <w:r w:rsidRPr="00D91171">
        <w:t xml:space="preserve"> </w:t>
      </w:r>
      <w:r w:rsidR="004068D7">
        <w:t>with</w:t>
      </w:r>
      <w:r w:rsidRPr="00D91171">
        <w:t xml:space="preserve"> details on the Common Vulnerabilities and Exposures (CVEs)</w:t>
      </w:r>
      <w:r w:rsidR="006D7A56">
        <w:t xml:space="preserve"> that are</w:t>
      </w:r>
      <w:r w:rsidRPr="00D91171">
        <w:t xml:space="preserve"> routinely and frequently exploited by malicious cyber actors</w:t>
      </w:r>
      <w:r w:rsidR="001F3390">
        <w:t>.</w:t>
      </w:r>
      <w:r w:rsidRPr="00D91171">
        <w:rPr>
          <w:rStyle w:val="FootnoteReference"/>
        </w:rPr>
        <w:footnoteReference w:id="4"/>
      </w:r>
      <w:r w:rsidR="001F3390">
        <w:t xml:space="preserve"> </w:t>
      </w:r>
      <w:r w:rsidRPr="00D91171">
        <w:t xml:space="preserve">Your </w:t>
      </w:r>
      <w:r w:rsidR="00113542">
        <w:t>i</w:t>
      </w:r>
      <w:r w:rsidRPr="00D91171">
        <w:t xml:space="preserve">nformation </w:t>
      </w:r>
      <w:r w:rsidR="00113542">
        <w:t>t</w:t>
      </w:r>
      <w:r w:rsidRPr="00D91171">
        <w:t xml:space="preserve">echnology (IT) department identifies a vulnerability </w:t>
      </w:r>
      <w:r w:rsidR="00B73CA5">
        <w:t>in</w:t>
      </w:r>
      <w:r w:rsidRPr="00D91171">
        <w:t xml:space="preserve"> a type of microprocessor that is widely deployed </w:t>
      </w:r>
      <w:r w:rsidR="00B73CA5">
        <w:t>with</w:t>
      </w:r>
      <w:r w:rsidRPr="00D91171">
        <w:t>in your organization</w:t>
      </w:r>
      <w:r w:rsidR="0035784F">
        <w:t xml:space="preserve">, which </w:t>
      </w:r>
      <w:r w:rsidRPr="00D91171">
        <w:t xml:space="preserve">may </w:t>
      </w:r>
      <w:r w:rsidR="0035784F">
        <w:t>grant</w:t>
      </w:r>
      <w:r w:rsidRPr="00D91171">
        <w:t xml:space="preserve"> an attacker access to sensitive data.</w:t>
      </w:r>
    </w:p>
    <w:p w14:paraId="2B92ACCE" w14:textId="5EB06ABD" w:rsidR="002F6104" w:rsidRDefault="002F6104" w:rsidP="002F6104">
      <w:pPr>
        <w:pStyle w:val="Heading3"/>
        <w:spacing w:line="276" w:lineRule="auto"/>
      </w:pPr>
      <w:r w:rsidRPr="00016912">
        <w:rPr>
          <w:highlight w:val="yellow"/>
        </w:rPr>
        <w:t>Day 2</w:t>
      </w:r>
    </w:p>
    <w:p w14:paraId="34FC20AC" w14:textId="7A9F1F2E" w:rsidR="002F6104" w:rsidRPr="00D91171" w:rsidRDefault="002F6104" w:rsidP="002F6104">
      <w:pPr>
        <w:jc w:val="both"/>
      </w:pPr>
      <w:r w:rsidRPr="00D91171">
        <w:t xml:space="preserve">After investigating the vulnerability, your IT department determines </w:t>
      </w:r>
      <w:r w:rsidR="00C4176C">
        <w:t xml:space="preserve">that </w:t>
      </w:r>
      <w:r w:rsidRPr="00D91171">
        <w:t>it is necessary to replace the impacted</w:t>
      </w:r>
      <w:r w:rsidR="00B829A4">
        <w:t xml:space="preserve"> microprocessor. </w:t>
      </w:r>
      <w:r w:rsidR="0023232E">
        <w:t>Due to</w:t>
      </w:r>
      <w:r w:rsidRPr="00D91171">
        <w:t xml:space="preserve"> the </w:t>
      </w:r>
      <w:r w:rsidR="00DB55E3">
        <w:t>expense</w:t>
      </w:r>
      <w:r w:rsidRPr="00D91171">
        <w:t xml:space="preserve"> and </w:t>
      </w:r>
      <w:r w:rsidR="00DB55E3">
        <w:t>time needed to replace the impacted microprocessors</w:t>
      </w:r>
      <w:r w:rsidRPr="00D91171">
        <w:t xml:space="preserve">, it is determined that a year-long roll out and update strategy </w:t>
      </w:r>
      <w:r w:rsidR="00CD7731">
        <w:t>is required</w:t>
      </w:r>
      <w:r w:rsidRPr="00D91171">
        <w:t>.</w:t>
      </w:r>
      <w:r w:rsidRPr="004F65A2">
        <w:rPr>
          <w:rStyle w:val="FootnoteReference"/>
        </w:rPr>
        <w:t xml:space="preserve"> </w:t>
      </w:r>
    </w:p>
    <w:p w14:paraId="477E250D" w14:textId="7027F5E0" w:rsidR="002F6104" w:rsidRDefault="002F6104" w:rsidP="002F6104">
      <w:pPr>
        <w:pStyle w:val="Heading3"/>
        <w:spacing w:line="276" w:lineRule="auto"/>
      </w:pPr>
      <w:r w:rsidRPr="00016912">
        <w:rPr>
          <w:highlight w:val="yellow"/>
        </w:rPr>
        <w:t>Day 8</w:t>
      </w:r>
    </w:p>
    <w:p w14:paraId="4D6030E6" w14:textId="51C84C6D" w:rsidR="002F6104" w:rsidRPr="00D91171" w:rsidRDefault="002F6104" w:rsidP="002F6104">
      <w:pPr>
        <w:jc w:val="both"/>
      </w:pPr>
      <w:r w:rsidRPr="00D91171">
        <w:t xml:space="preserve">At the end of a long </w:t>
      </w:r>
      <w:r w:rsidR="00B713B1">
        <w:t>workday</w:t>
      </w:r>
      <w:r w:rsidRPr="00D91171">
        <w:t xml:space="preserve">, one of your employees inadvertently sends an email </w:t>
      </w:r>
      <w:r>
        <w:t xml:space="preserve">containing </w:t>
      </w:r>
      <w:r w:rsidRPr="00D91171">
        <w:t xml:space="preserve">PII from </w:t>
      </w:r>
      <w:r w:rsidRPr="00D91171">
        <w:rPr>
          <w:highlight w:val="yellow"/>
        </w:rPr>
        <w:t>&lt;your organization, customers, clients, etc.&gt;</w:t>
      </w:r>
      <w:r w:rsidRPr="00D91171">
        <w:t xml:space="preserve"> to several external contacts.</w:t>
      </w:r>
      <w:r w:rsidRPr="00D91171">
        <w:rPr>
          <w:rStyle w:val="FootnoteReference"/>
        </w:rPr>
        <w:footnoteReference w:id="5"/>
      </w:r>
      <w:r w:rsidRPr="00D91171">
        <w:t xml:space="preserve">  </w:t>
      </w:r>
    </w:p>
    <w:p w14:paraId="7E40C4D6" w14:textId="570D9B5E" w:rsidR="002F6104" w:rsidRDefault="002F6104" w:rsidP="002F6104">
      <w:pPr>
        <w:pStyle w:val="Heading3"/>
        <w:spacing w:line="276" w:lineRule="auto"/>
      </w:pPr>
      <w:r w:rsidRPr="00016912">
        <w:rPr>
          <w:highlight w:val="yellow"/>
        </w:rPr>
        <w:t xml:space="preserve">Day 9: </w:t>
      </w:r>
      <w:r w:rsidR="00EF7F91" w:rsidRPr="00EF7F91">
        <w:rPr>
          <w:highlight w:val="yellow"/>
        </w:rPr>
        <w:t>Morning</w:t>
      </w:r>
      <w:r>
        <w:t xml:space="preserve"> </w:t>
      </w:r>
    </w:p>
    <w:p w14:paraId="15CC4B6B" w14:textId="47375D1D" w:rsidR="002F6104" w:rsidRPr="00D91171" w:rsidRDefault="002F6104" w:rsidP="002F6104">
      <w:pPr>
        <w:jc w:val="both"/>
      </w:pPr>
      <w:r w:rsidRPr="00D91171">
        <w:t xml:space="preserve">The PII disclosure is discussed </w:t>
      </w:r>
      <w:r w:rsidR="00516B05">
        <w:t>during</w:t>
      </w:r>
      <w:r w:rsidRPr="00D91171">
        <w:t xml:space="preserve"> </w:t>
      </w:r>
      <w:r w:rsidR="0058324D">
        <w:t>the</w:t>
      </w:r>
      <w:r w:rsidRPr="00D91171">
        <w:t xml:space="preserve"> morning meeting. </w:t>
      </w:r>
      <w:r w:rsidR="00512894">
        <w:t>A</w:t>
      </w:r>
      <w:r w:rsidRPr="00D91171">
        <w:t xml:space="preserve"> representative</w:t>
      </w:r>
      <w:r w:rsidR="00512894">
        <w:t xml:space="preserve"> from </w:t>
      </w:r>
      <w:r w:rsidRPr="00D91171">
        <w:t>a</w:t>
      </w:r>
      <w:r w:rsidR="000263F5">
        <w:t xml:space="preserve"> key</w:t>
      </w:r>
      <w:r w:rsidRPr="00D91171">
        <w:t xml:space="preserve"> department loudly berates another team member about the PII breach. </w:t>
      </w:r>
      <w:r>
        <w:t>Their</w:t>
      </w:r>
      <w:r w:rsidRPr="00D91171">
        <w:t xml:space="preserve"> behavior is far outside </w:t>
      </w:r>
      <w:r w:rsidRPr="00DA3D24">
        <w:t>your organization’s</w:t>
      </w:r>
      <w:r w:rsidRPr="00D91171">
        <w:t xml:space="preserve"> definition of acceptable</w:t>
      </w:r>
      <w:r w:rsidR="008E3453">
        <w:t xml:space="preserve"> conduct</w:t>
      </w:r>
      <w:r w:rsidRPr="00D91171">
        <w:t xml:space="preserve">. This representative, </w:t>
      </w:r>
      <w:r w:rsidR="008E3453">
        <w:t>though</w:t>
      </w:r>
      <w:r w:rsidRPr="00D91171">
        <w:t xml:space="preserve"> highly competent in </w:t>
      </w:r>
      <w:r>
        <w:t>their</w:t>
      </w:r>
      <w:r w:rsidRPr="00D91171">
        <w:t xml:space="preserve"> field, has engaged in similar behavior in the past and had been formally cautioned by Human Resources that any future instances of such </w:t>
      </w:r>
      <w:r w:rsidR="005F60E4">
        <w:t>conduct</w:t>
      </w:r>
      <w:r w:rsidRPr="00D91171">
        <w:t xml:space="preserve"> would result in termination.  </w:t>
      </w:r>
    </w:p>
    <w:p w14:paraId="5975FD25" w14:textId="53B16EA2" w:rsidR="002F6104" w:rsidRDefault="002F6104" w:rsidP="002F6104">
      <w:pPr>
        <w:pStyle w:val="Heading3"/>
        <w:spacing w:line="276" w:lineRule="auto"/>
      </w:pPr>
      <w:r w:rsidRPr="00016912">
        <w:rPr>
          <w:highlight w:val="yellow"/>
        </w:rPr>
        <w:t xml:space="preserve">Day 9: </w:t>
      </w:r>
      <w:r w:rsidR="00EF7F91">
        <w:rPr>
          <w:highlight w:val="yellow"/>
        </w:rPr>
        <w:t>Afternoon</w:t>
      </w:r>
      <w:r w:rsidRPr="00016912">
        <w:rPr>
          <w:highlight w:val="yellow"/>
        </w:rPr>
        <w:t xml:space="preserve"> </w:t>
      </w:r>
    </w:p>
    <w:p w14:paraId="1E7D53E7" w14:textId="422CC4B9" w:rsidR="002F6104" w:rsidRPr="00D91171" w:rsidRDefault="002F6104" w:rsidP="002F6104">
      <w:pPr>
        <w:jc w:val="both"/>
      </w:pPr>
      <w:r w:rsidRPr="00D91171">
        <w:t xml:space="preserve">Senior management makes the decision to terminate the employee </w:t>
      </w:r>
      <w:r w:rsidR="005F60E4">
        <w:t>due to</w:t>
      </w:r>
      <w:r w:rsidRPr="00D91171">
        <w:t xml:space="preserve"> </w:t>
      </w:r>
      <w:r>
        <w:t xml:space="preserve">their </w:t>
      </w:r>
      <w:r w:rsidRPr="00D91171">
        <w:t xml:space="preserve">unprofessional conduct. </w:t>
      </w:r>
      <w:r>
        <w:t>They</w:t>
      </w:r>
      <w:r w:rsidRPr="00D91171">
        <w:t xml:space="preserve"> react poorly to the notification, screaming expletives at senior management and warning them that “You will be sorry!” for firing </w:t>
      </w:r>
      <w:r>
        <w:t>them</w:t>
      </w:r>
      <w:r w:rsidR="00323EBE">
        <w:t>.</w:t>
      </w:r>
      <w:r w:rsidR="00D24999">
        <w:rPr>
          <w:rStyle w:val="FootnoteReference"/>
        </w:rPr>
        <w:footnoteReference w:id="6"/>
      </w:r>
      <w:r w:rsidRPr="00D91171">
        <w:t xml:space="preserve"> </w:t>
      </w:r>
    </w:p>
    <w:p w14:paraId="6CAD5363" w14:textId="77777777" w:rsidR="004C4F13" w:rsidRDefault="004C4F13">
      <w:pPr>
        <w:spacing w:after="160" w:line="259" w:lineRule="auto"/>
        <w:rPr>
          <w:rFonts w:ascii="Franklin Gothic Medium" w:hAnsi="Franklin Gothic Medium" w:cs="Franklin Gothic Demi"/>
          <w:color w:val="5A5B5D"/>
          <w:sz w:val="28"/>
          <w:szCs w:val="28"/>
        </w:rPr>
      </w:pPr>
      <w:r>
        <w:br w:type="page"/>
      </w:r>
    </w:p>
    <w:p w14:paraId="4EBDC0BF" w14:textId="48AE9595" w:rsidR="003E0402" w:rsidRPr="002048AC" w:rsidRDefault="003E0402" w:rsidP="00BF258F">
      <w:pPr>
        <w:pStyle w:val="Heading2"/>
        <w:spacing w:after="60"/>
      </w:pPr>
      <w:r w:rsidRPr="002048AC">
        <w:lastRenderedPageBreak/>
        <w:t>Discussion Questions</w:t>
      </w:r>
    </w:p>
    <w:p w14:paraId="54A30D6F" w14:textId="1EAC304F" w:rsidR="006D2B23" w:rsidRPr="00294946" w:rsidRDefault="002B1B47" w:rsidP="009E4A76">
      <w:pPr>
        <w:jc w:val="both"/>
        <w:rPr>
          <w:color w:val="C00000"/>
        </w:rPr>
      </w:pPr>
      <w:r>
        <w:rPr>
          <w:color w:val="C00000"/>
        </w:rPr>
        <w:t>D</w:t>
      </w:r>
      <w:r w:rsidR="006D2B23" w:rsidRPr="00294946">
        <w:rPr>
          <w:color w:val="C00000"/>
        </w:rPr>
        <w:t xml:space="preserve">iscussion questions included in each module </w:t>
      </w:r>
      <w:r w:rsidR="00FE1E25">
        <w:rPr>
          <w:color w:val="C00000"/>
        </w:rPr>
        <w:t xml:space="preserve">are designed to </w:t>
      </w:r>
      <w:r w:rsidR="00AC53B0">
        <w:rPr>
          <w:color w:val="C00000"/>
        </w:rPr>
        <w:t xml:space="preserve">explore </w:t>
      </w:r>
      <w:r w:rsidR="00355AEB">
        <w:rPr>
          <w:color w:val="C00000"/>
        </w:rPr>
        <w:t xml:space="preserve">different </w:t>
      </w:r>
      <w:r w:rsidR="00AC53B0">
        <w:rPr>
          <w:color w:val="C00000"/>
        </w:rPr>
        <w:t xml:space="preserve">aspects of your </w:t>
      </w:r>
      <w:r w:rsidR="005220B4">
        <w:rPr>
          <w:color w:val="C00000"/>
        </w:rPr>
        <w:t>operation</w:t>
      </w:r>
      <w:r w:rsidR="00DD295E">
        <w:rPr>
          <w:color w:val="C00000"/>
        </w:rPr>
        <w:t>al</w:t>
      </w:r>
      <w:r w:rsidR="00AC53B0">
        <w:rPr>
          <w:color w:val="C00000"/>
        </w:rPr>
        <w:t xml:space="preserve"> </w:t>
      </w:r>
      <w:r w:rsidR="00355AEB" w:rsidRPr="00E30BF2">
        <w:rPr>
          <w:color w:val="C00000"/>
        </w:rPr>
        <w:t>resilience</w:t>
      </w:r>
      <w:r w:rsidR="007C1361">
        <w:rPr>
          <w:color w:val="C00000"/>
        </w:rPr>
        <w:t>. The questions</w:t>
      </w:r>
      <w:r w:rsidR="00355AEB">
        <w:rPr>
          <w:color w:val="C00000"/>
        </w:rPr>
        <w:t xml:space="preserve"> </w:t>
      </w:r>
      <w:r w:rsidR="006D2B23" w:rsidRPr="00294946">
        <w:rPr>
          <w:color w:val="C00000"/>
        </w:rPr>
        <w:t xml:space="preserve">may be modified as desired. Additional questions can be found in </w:t>
      </w:r>
      <w:r w:rsidR="00E875F8" w:rsidRPr="00294946">
        <w:rPr>
          <w:color w:val="C00000"/>
        </w:rPr>
        <w:t>Appendix A</w:t>
      </w:r>
      <w:r w:rsidR="006D2B23" w:rsidRPr="00294946">
        <w:rPr>
          <w:color w:val="C00000"/>
        </w:rPr>
        <w:t>.</w:t>
      </w:r>
    </w:p>
    <w:p w14:paraId="20692908" w14:textId="189D0B7B" w:rsidR="00BF64B9" w:rsidRPr="00D91171" w:rsidRDefault="00BF64B9" w:rsidP="00730FE1">
      <w:pPr>
        <w:pStyle w:val="ListParagraph"/>
        <w:numPr>
          <w:ilvl w:val="0"/>
          <w:numId w:val="66"/>
        </w:numPr>
        <w:spacing w:after="60"/>
        <w:contextualSpacing w:val="0"/>
        <w:jc w:val="both"/>
      </w:pPr>
      <w:r w:rsidRPr="00D91171">
        <w:t>What are the greatest cyber</w:t>
      </w:r>
      <w:r w:rsidR="007E1F1D">
        <w:t>security</w:t>
      </w:r>
      <w:r w:rsidRPr="00D91171">
        <w:t xml:space="preserve"> threats to your organization? </w:t>
      </w:r>
    </w:p>
    <w:p w14:paraId="7D57C888" w14:textId="77777777" w:rsidR="00BF64B9" w:rsidRPr="00D91171" w:rsidRDefault="00BF64B9" w:rsidP="00730FE1">
      <w:pPr>
        <w:pStyle w:val="ListParagraph"/>
        <w:numPr>
          <w:ilvl w:val="0"/>
          <w:numId w:val="66"/>
        </w:numPr>
        <w:spacing w:after="60"/>
        <w:contextualSpacing w:val="0"/>
        <w:jc w:val="both"/>
        <w:rPr>
          <w:rFonts w:eastAsia="Calibri"/>
        </w:rPr>
      </w:pPr>
      <w:r>
        <w:rPr>
          <w:rStyle w:val="normaltextrun"/>
          <w:color w:val="000000"/>
          <w:shd w:val="clear" w:color="auto" w:fill="FFFFFF"/>
        </w:rPr>
        <w:t xml:space="preserve">What </w:t>
      </w:r>
      <w:r w:rsidRPr="00D91171">
        <w:rPr>
          <w:rFonts w:eastAsia="Calibri" w:cs="Times New Roman"/>
          <w:color w:val="000000" w:themeColor="accent5"/>
          <w:szCs w:val="24"/>
        </w:rPr>
        <w:t>cybersecurity threat information does your organization receive? </w:t>
      </w:r>
    </w:p>
    <w:p w14:paraId="2BB50530" w14:textId="77777777" w:rsidR="00BF64B9" w:rsidRPr="00D91171" w:rsidRDefault="00BF64B9" w:rsidP="00730FE1">
      <w:pPr>
        <w:pStyle w:val="ListParagraph"/>
        <w:numPr>
          <w:ilvl w:val="1"/>
          <w:numId w:val="66"/>
        </w:numPr>
        <w:spacing w:after="60"/>
        <w:contextualSpacing w:val="0"/>
        <w:jc w:val="both"/>
        <w:rPr>
          <w:rFonts w:eastAsia="Calibri" w:cs="Times New Roman"/>
          <w:color w:val="000000" w:themeColor="accent5"/>
          <w:szCs w:val="24"/>
        </w:rPr>
      </w:pPr>
      <w:r w:rsidRPr="00D91171">
        <w:rPr>
          <w:rFonts w:eastAsia="Calibri" w:cs="Times New Roman"/>
          <w:color w:val="000000" w:themeColor="accent5"/>
          <w:szCs w:val="24"/>
        </w:rPr>
        <w:t>What cyber threat information is most useful? </w:t>
      </w:r>
    </w:p>
    <w:p w14:paraId="5A94DEF9" w14:textId="77777777" w:rsidR="00BF64B9" w:rsidRPr="00D91171" w:rsidRDefault="00BF64B9" w:rsidP="00730FE1">
      <w:pPr>
        <w:pStyle w:val="ListParagraph"/>
        <w:numPr>
          <w:ilvl w:val="1"/>
          <w:numId w:val="66"/>
        </w:numPr>
        <w:spacing w:after="60"/>
        <w:contextualSpacing w:val="0"/>
        <w:jc w:val="both"/>
        <w:rPr>
          <w:rFonts w:eastAsia="Calibri" w:cs="Times New Roman"/>
          <w:color w:val="000000" w:themeColor="accent5"/>
          <w:szCs w:val="24"/>
        </w:rPr>
      </w:pPr>
      <w:r w:rsidRPr="00D91171">
        <w:rPr>
          <w:rFonts w:eastAsia="Calibri" w:cs="Times New Roman"/>
          <w:color w:val="000000" w:themeColor="accent5"/>
          <w:szCs w:val="24"/>
        </w:rPr>
        <w:t>How is information disseminated across your organization and by whom?  </w:t>
      </w:r>
    </w:p>
    <w:p w14:paraId="1C3ADCD0" w14:textId="77777777" w:rsidR="00BF64B9" w:rsidRPr="00D91171" w:rsidRDefault="00BF64B9" w:rsidP="00730FE1">
      <w:pPr>
        <w:pStyle w:val="ListParagraph"/>
        <w:numPr>
          <w:ilvl w:val="1"/>
          <w:numId w:val="66"/>
        </w:numPr>
        <w:spacing w:after="60"/>
        <w:contextualSpacing w:val="0"/>
        <w:jc w:val="both"/>
        <w:rPr>
          <w:rFonts w:eastAsia="Calibri" w:cs="Times New Roman"/>
          <w:color w:val="000000" w:themeColor="accent5"/>
          <w:szCs w:val="24"/>
        </w:rPr>
      </w:pPr>
      <w:r w:rsidRPr="00D91171">
        <w:rPr>
          <w:rFonts w:eastAsia="Calibri" w:cs="Times New Roman"/>
          <w:color w:val="000000" w:themeColor="accent5"/>
          <w:szCs w:val="24"/>
        </w:rPr>
        <w:t>What actions would your organization take following an alert like the one presented in the scenario? </w:t>
      </w:r>
    </w:p>
    <w:p w14:paraId="1935CFB0" w14:textId="77777777" w:rsidR="00BF64B9" w:rsidRPr="00294946" w:rsidRDefault="00BF64B9" w:rsidP="00730FE1">
      <w:pPr>
        <w:pStyle w:val="ListParagraph"/>
        <w:keepNext/>
        <w:keepLines/>
        <w:numPr>
          <w:ilvl w:val="0"/>
          <w:numId w:val="66"/>
        </w:numPr>
        <w:spacing w:after="60"/>
        <w:contextualSpacing w:val="0"/>
      </w:pPr>
      <w:r>
        <w:t>H</w:t>
      </w:r>
      <w:r w:rsidRPr="0016363E">
        <w:t xml:space="preserve">as your organization conducted </w:t>
      </w:r>
      <w:r>
        <w:t>a risk assessment</w:t>
      </w:r>
      <w:r w:rsidRPr="0016363E">
        <w:t xml:space="preserve"> to identify specific cyber threats, vulnerabilities, and critical assets</w:t>
      </w:r>
      <w:r w:rsidRPr="00294946">
        <w:t>?</w:t>
      </w:r>
    </w:p>
    <w:p w14:paraId="406D4849" w14:textId="77777777" w:rsidR="00BF64B9" w:rsidRPr="00915200" w:rsidRDefault="00BF64B9" w:rsidP="00730FE1">
      <w:pPr>
        <w:pStyle w:val="ListParagraph"/>
        <w:numPr>
          <w:ilvl w:val="1"/>
          <w:numId w:val="66"/>
        </w:numPr>
        <w:spacing w:after="60"/>
        <w:contextualSpacing w:val="0"/>
      </w:pPr>
      <w:r w:rsidRPr="00D95350">
        <w:t xml:space="preserve">What </w:t>
      </w:r>
      <w:r w:rsidRPr="00F14A57">
        <w:t xml:space="preserve">information technology </w:t>
      </w:r>
      <w:r>
        <w:t xml:space="preserve">(IT) </w:t>
      </w:r>
      <w:r w:rsidRPr="00D95350">
        <w:t>systems or processes are the most critical</w:t>
      </w:r>
      <w:r>
        <w:t xml:space="preserve"> to your organization</w:t>
      </w:r>
      <w:r w:rsidRPr="00D95350">
        <w:t>?</w:t>
      </w:r>
      <w:r>
        <w:t xml:space="preserve"> </w:t>
      </w:r>
    </w:p>
    <w:p w14:paraId="3B7AFEF2" w14:textId="77777777" w:rsidR="00BF64B9" w:rsidRDefault="00BF64B9" w:rsidP="00730FE1">
      <w:pPr>
        <w:pStyle w:val="MemoBullet1"/>
        <w:keepNext/>
        <w:keepLines/>
        <w:numPr>
          <w:ilvl w:val="1"/>
          <w:numId w:val="66"/>
        </w:numPr>
        <w:spacing w:after="60"/>
        <w:contextualSpacing w:val="0"/>
        <w:jc w:val="both"/>
      </w:pPr>
      <w:r>
        <w:rPr>
          <w:szCs w:val="22"/>
        </w:rPr>
        <w:t>Describe your organization’s asset management plan and</w:t>
      </w:r>
      <w:r w:rsidRPr="008A26CC">
        <w:rPr>
          <w:szCs w:val="22"/>
        </w:rPr>
        <w:t xml:space="preserve"> </w:t>
      </w:r>
      <w:r>
        <w:rPr>
          <w:szCs w:val="22"/>
        </w:rPr>
        <w:t xml:space="preserve">how you </w:t>
      </w:r>
      <w:r w:rsidRPr="008A26CC">
        <w:rPr>
          <w:szCs w:val="22"/>
        </w:rPr>
        <w:t>prioriti</w:t>
      </w:r>
      <w:r>
        <w:rPr>
          <w:szCs w:val="22"/>
        </w:rPr>
        <w:t>ze</w:t>
      </w:r>
      <w:r w:rsidRPr="00316BEE">
        <w:rPr>
          <w:szCs w:val="22"/>
        </w:rPr>
        <w:t xml:space="preserve"> critical assets</w:t>
      </w:r>
      <w:r>
        <w:rPr>
          <w:szCs w:val="22"/>
        </w:rPr>
        <w:t>.</w:t>
      </w:r>
    </w:p>
    <w:p w14:paraId="78936F5D" w14:textId="77777777" w:rsidR="00BF64B9" w:rsidRPr="005E4124" w:rsidRDefault="00BF64B9" w:rsidP="00730FE1">
      <w:pPr>
        <w:pStyle w:val="ListParagraph"/>
        <w:keepNext/>
        <w:keepLines/>
        <w:numPr>
          <w:ilvl w:val="1"/>
          <w:numId w:val="66"/>
        </w:numPr>
        <w:spacing w:after="60"/>
        <w:contextualSpacing w:val="0"/>
        <w:jc w:val="both"/>
      </w:pPr>
      <w:r w:rsidRPr="00294946">
        <w:t xml:space="preserve">What improvements have been </w:t>
      </w:r>
      <w:r>
        <w:t>implemented</w:t>
      </w:r>
      <w:r w:rsidRPr="00294946">
        <w:t xml:space="preserve"> to </w:t>
      </w:r>
      <w:r>
        <w:t>enhance</w:t>
      </w:r>
      <w:r w:rsidRPr="00294946">
        <w:t xml:space="preserve"> cyber resilience </w:t>
      </w:r>
      <w:r>
        <w:t>following</w:t>
      </w:r>
      <w:r w:rsidRPr="00294946">
        <w:t xml:space="preserve"> recent risk assessments?</w:t>
      </w:r>
    </w:p>
    <w:p w14:paraId="4B2440BD" w14:textId="77777777" w:rsidR="00BF64B9" w:rsidRDefault="00BF64B9" w:rsidP="00730FE1">
      <w:pPr>
        <w:pStyle w:val="MemoBullet1"/>
        <w:keepNext/>
        <w:keepLines/>
        <w:numPr>
          <w:ilvl w:val="1"/>
          <w:numId w:val="66"/>
        </w:numPr>
        <w:spacing w:after="60"/>
        <w:contextualSpacing w:val="0"/>
        <w:jc w:val="both"/>
      </w:pPr>
      <w:r>
        <w:t xml:space="preserve">Does your organization have a vulnerability management program dedicated to mitigating known exploited vulnerabilities in internet-facing systems?  </w:t>
      </w:r>
    </w:p>
    <w:p w14:paraId="507F5A0B" w14:textId="33C31E93" w:rsidR="00C56A57" w:rsidRDefault="00C56A57" w:rsidP="00730FE1">
      <w:pPr>
        <w:pStyle w:val="MemoBullet1"/>
        <w:numPr>
          <w:ilvl w:val="0"/>
          <w:numId w:val="66"/>
        </w:numPr>
        <w:spacing w:after="60"/>
        <w:contextualSpacing w:val="0"/>
        <w:jc w:val="both"/>
        <w:rPr>
          <w:szCs w:val="22"/>
        </w:rPr>
      </w:pPr>
      <w:r>
        <w:rPr>
          <w:szCs w:val="22"/>
        </w:rPr>
        <w:t>How does your organization mitigate insider threats?</w:t>
      </w:r>
      <w:r w:rsidR="00D80183">
        <w:rPr>
          <w:szCs w:val="22"/>
        </w:rPr>
        <w:t xml:space="preserve"> Does your organization have an insider threat management program? </w:t>
      </w:r>
    </w:p>
    <w:p w14:paraId="1A6CF7B7" w14:textId="7E4D8F8D" w:rsidR="008A4287" w:rsidRDefault="008A4287" w:rsidP="00730FE1">
      <w:pPr>
        <w:pStyle w:val="MemoBullet1"/>
        <w:numPr>
          <w:ilvl w:val="1"/>
          <w:numId w:val="66"/>
        </w:numPr>
        <w:spacing w:after="60"/>
        <w:contextualSpacing w:val="0"/>
        <w:jc w:val="both"/>
        <w:rPr>
          <w:szCs w:val="22"/>
        </w:rPr>
      </w:pPr>
      <w:r>
        <w:rPr>
          <w:szCs w:val="22"/>
        </w:rPr>
        <w:t>What are some</w:t>
      </w:r>
      <w:r w:rsidR="0074639B">
        <w:rPr>
          <w:szCs w:val="22"/>
        </w:rPr>
        <w:t xml:space="preserve"> behavioral</w:t>
      </w:r>
      <w:r>
        <w:rPr>
          <w:szCs w:val="22"/>
        </w:rPr>
        <w:t xml:space="preserve"> indicators of an insider threat?</w:t>
      </w:r>
    </w:p>
    <w:p w14:paraId="20B9C774" w14:textId="4AF0B9F8" w:rsidR="008A4287" w:rsidRPr="008A4287" w:rsidRDefault="008A4287" w:rsidP="00730FE1">
      <w:pPr>
        <w:pStyle w:val="MemoBullet1"/>
        <w:numPr>
          <w:ilvl w:val="1"/>
          <w:numId w:val="66"/>
        </w:numPr>
        <w:spacing w:after="60"/>
        <w:contextualSpacing w:val="0"/>
        <w:jc w:val="both"/>
      </w:pPr>
      <w:r>
        <w:t xml:space="preserve">What type of training do employees at your organization receive on </w:t>
      </w:r>
      <w:r w:rsidR="78E69DA0">
        <w:t>identifying</w:t>
      </w:r>
      <w:r w:rsidR="00D24999">
        <w:t xml:space="preserve"> a potential insider threat?</w:t>
      </w:r>
    </w:p>
    <w:p w14:paraId="48D47989" w14:textId="16BD8C6A" w:rsidR="00BF64B9" w:rsidRPr="00294946" w:rsidRDefault="00BF64B9" w:rsidP="00730FE1">
      <w:pPr>
        <w:pStyle w:val="MemoBullet1"/>
        <w:numPr>
          <w:ilvl w:val="0"/>
          <w:numId w:val="66"/>
        </w:numPr>
        <w:spacing w:after="60"/>
        <w:contextualSpacing w:val="0"/>
        <w:jc w:val="both"/>
        <w:rPr>
          <w:szCs w:val="22"/>
        </w:rPr>
      </w:pPr>
      <w:r w:rsidRPr="008A26CC">
        <w:rPr>
          <w:szCs w:val="22"/>
        </w:rPr>
        <w:t xml:space="preserve">Describe </w:t>
      </w:r>
      <w:r w:rsidRPr="008A26CC">
        <w:rPr>
          <w:rFonts w:eastAsia="Calibri" w:cs="Times New Roman"/>
          <w:szCs w:val="22"/>
        </w:rPr>
        <w:t xml:space="preserve">your </w:t>
      </w:r>
      <w:r w:rsidRPr="008A26CC">
        <w:rPr>
          <w:rFonts w:cs="Times New Roman"/>
          <w:szCs w:val="22"/>
        </w:rPr>
        <w:t>organization</w:t>
      </w:r>
      <w:r w:rsidRPr="00316BEE">
        <w:rPr>
          <w:szCs w:val="22"/>
        </w:rPr>
        <w:t>’s cybersecurity training program for employees.</w:t>
      </w:r>
    </w:p>
    <w:p w14:paraId="1A4765AC" w14:textId="77777777" w:rsidR="00BF64B9" w:rsidRDefault="00BF64B9" w:rsidP="00730FE1">
      <w:pPr>
        <w:pStyle w:val="MemoBullet1"/>
        <w:numPr>
          <w:ilvl w:val="1"/>
          <w:numId w:val="66"/>
        </w:numPr>
        <w:spacing w:after="60"/>
        <w:contextualSpacing w:val="0"/>
        <w:jc w:val="both"/>
      </w:pPr>
      <w:r>
        <w:t>How often are employees required to complete this training?</w:t>
      </w:r>
    </w:p>
    <w:p w14:paraId="40143659" w14:textId="77777777" w:rsidR="00BF64B9" w:rsidRPr="008A26CC" w:rsidRDefault="00BF64B9" w:rsidP="00730FE1">
      <w:pPr>
        <w:pStyle w:val="MemoBullet1"/>
        <w:numPr>
          <w:ilvl w:val="1"/>
          <w:numId w:val="66"/>
        </w:numPr>
        <w:spacing w:after="60"/>
        <w:contextualSpacing w:val="0"/>
        <w:jc w:val="both"/>
      </w:pPr>
      <w:r>
        <w:t>Is training required during employee onboarding before granting system/network access?</w:t>
      </w:r>
    </w:p>
    <w:p w14:paraId="6275DD61" w14:textId="77777777" w:rsidR="00BF64B9" w:rsidRDefault="00BF64B9" w:rsidP="00730FE1">
      <w:pPr>
        <w:pStyle w:val="MemoBullet1"/>
        <w:numPr>
          <w:ilvl w:val="1"/>
          <w:numId w:val="66"/>
        </w:numPr>
        <w:spacing w:after="60"/>
        <w:contextualSpacing w:val="0"/>
        <w:jc w:val="both"/>
        <w:rPr>
          <w:szCs w:val="22"/>
        </w:rPr>
      </w:pPr>
      <w:r>
        <w:t>What additional training is required for employees who have system administrator-level privileges?</w:t>
      </w:r>
    </w:p>
    <w:p w14:paraId="5EBAC567" w14:textId="77777777" w:rsidR="00BF64B9" w:rsidRPr="00D91171" w:rsidRDefault="00BF64B9" w:rsidP="00730FE1">
      <w:pPr>
        <w:pStyle w:val="MemoBullet1"/>
        <w:numPr>
          <w:ilvl w:val="1"/>
          <w:numId w:val="66"/>
        </w:numPr>
        <w:spacing w:after="60"/>
        <w:contextualSpacing w:val="0"/>
        <w:jc w:val="both"/>
        <w:rPr>
          <w:szCs w:val="22"/>
        </w:rPr>
      </w:pPr>
      <w:r>
        <w:rPr>
          <w:szCs w:val="22"/>
        </w:rPr>
        <w:t xml:space="preserve">What type of training methods or approaches have you found most beneficial? </w:t>
      </w:r>
    </w:p>
    <w:p w14:paraId="25801C87" w14:textId="619B10C3" w:rsidR="00BF64B9" w:rsidRPr="00D91171" w:rsidRDefault="00153B09" w:rsidP="00730FE1">
      <w:pPr>
        <w:pStyle w:val="ListParagraph"/>
        <w:numPr>
          <w:ilvl w:val="0"/>
          <w:numId w:val="66"/>
        </w:numPr>
        <w:spacing w:after="60"/>
        <w:contextualSpacing w:val="0"/>
        <w:jc w:val="both"/>
        <w:rPr>
          <w:color w:val="000000" w:themeColor="accent5"/>
        </w:rPr>
      </w:pPr>
      <w:r>
        <w:rPr>
          <w:color w:val="000000" w:themeColor="accent5"/>
        </w:rPr>
        <w:t xml:space="preserve">How </w:t>
      </w:r>
      <w:r w:rsidR="00BF64B9" w:rsidRPr="00D91171">
        <w:rPr>
          <w:color w:val="000000" w:themeColor="accent5"/>
        </w:rPr>
        <w:t>does your organization prevent the disclosure of PII?</w:t>
      </w:r>
      <w:r>
        <w:rPr>
          <w:color w:val="000000" w:themeColor="accent5"/>
        </w:rPr>
        <w:t xml:space="preserve"> </w:t>
      </w:r>
    </w:p>
    <w:p w14:paraId="3ED331BF" w14:textId="6D32E101" w:rsidR="00BF64B9" w:rsidRPr="00D91171" w:rsidRDefault="00781051" w:rsidP="00730FE1">
      <w:pPr>
        <w:pStyle w:val="ListParagraph"/>
        <w:numPr>
          <w:ilvl w:val="0"/>
          <w:numId w:val="66"/>
        </w:numPr>
        <w:spacing w:after="60"/>
        <w:contextualSpacing w:val="0"/>
        <w:jc w:val="both"/>
        <w:rPr>
          <w:color w:val="000000" w:themeColor="accent5"/>
        </w:rPr>
      </w:pPr>
      <w:r>
        <w:rPr>
          <w:color w:val="000000" w:themeColor="accent5"/>
        </w:rPr>
        <w:t>What are your organization</w:t>
      </w:r>
      <w:r w:rsidR="0099147D">
        <w:rPr>
          <w:color w:val="000000" w:themeColor="accent5"/>
        </w:rPr>
        <w:t>’</w:t>
      </w:r>
      <w:r>
        <w:rPr>
          <w:color w:val="000000" w:themeColor="accent5"/>
        </w:rPr>
        <w:t xml:space="preserve">s processes and procedures to revoke system access when an employee resigns or </w:t>
      </w:r>
      <w:r w:rsidR="00FE3DEA">
        <w:rPr>
          <w:color w:val="000000" w:themeColor="accent5"/>
        </w:rPr>
        <w:t xml:space="preserve">is terminated? </w:t>
      </w:r>
    </w:p>
    <w:p w14:paraId="472849E6" w14:textId="5EB8643C" w:rsidR="00BF64B9" w:rsidRPr="00D91171" w:rsidRDefault="00BF64B9" w:rsidP="00730FE1">
      <w:pPr>
        <w:pStyle w:val="ListParagraph"/>
        <w:numPr>
          <w:ilvl w:val="1"/>
          <w:numId w:val="66"/>
        </w:numPr>
        <w:spacing w:after="60"/>
        <w:contextualSpacing w:val="0"/>
        <w:jc w:val="both"/>
        <w:rPr>
          <w:color w:val="000000" w:themeColor="accent5"/>
        </w:rPr>
      </w:pPr>
      <w:r w:rsidRPr="00D91171">
        <w:rPr>
          <w:color w:val="000000" w:themeColor="accent5"/>
        </w:rPr>
        <w:t xml:space="preserve">Are there any additional processes implemented if the employee’s termination is contentious? </w:t>
      </w:r>
    </w:p>
    <w:p w14:paraId="6FA7CA67" w14:textId="31A8029C" w:rsidR="00BF64B9" w:rsidRPr="00D91171" w:rsidRDefault="00BF64B9" w:rsidP="00730FE1">
      <w:pPr>
        <w:pStyle w:val="ListParagraph"/>
        <w:numPr>
          <w:ilvl w:val="1"/>
          <w:numId w:val="66"/>
        </w:numPr>
        <w:spacing w:after="60"/>
        <w:contextualSpacing w:val="0"/>
        <w:rPr>
          <w:color w:val="000000" w:themeColor="accent5"/>
          <w:sz w:val="24"/>
          <w:szCs w:val="24"/>
        </w:rPr>
      </w:pPr>
      <w:r w:rsidRPr="00D91171">
        <w:rPr>
          <w:color w:val="000000" w:themeColor="accent5"/>
        </w:rPr>
        <w:t>Does your organization retrieve all information system-related property (e.g., authentication key, system administration's handbook/manual, keys, identification cards, etc.) during the employment termination</w:t>
      </w:r>
      <w:r w:rsidR="00B1460A">
        <w:rPr>
          <w:color w:val="000000" w:themeColor="accent5"/>
        </w:rPr>
        <w:t>/off boarding</w:t>
      </w:r>
      <w:r w:rsidRPr="00D91171">
        <w:rPr>
          <w:color w:val="000000" w:themeColor="accent5"/>
        </w:rPr>
        <w:t xml:space="preserve"> process?</w:t>
      </w:r>
    </w:p>
    <w:p w14:paraId="2735C981" w14:textId="130CC70F" w:rsidR="009452A4" w:rsidRDefault="00BF64B9" w:rsidP="002D7699">
      <w:pPr>
        <w:pStyle w:val="Heading1"/>
        <w:spacing w:after="60" w:line="276" w:lineRule="auto"/>
      </w:pPr>
      <w:r w:rsidRPr="00D91171">
        <w:rPr>
          <w:rFonts w:ascii="Franklin Gothic Book" w:hAnsi="Franklin Gothic Book"/>
          <w:sz w:val="24"/>
          <w:szCs w:val="24"/>
        </w:rPr>
        <w:br w:type="page"/>
      </w:r>
    </w:p>
    <w:p w14:paraId="0A83B86B" w14:textId="2A5B2F05" w:rsidR="00E05BD0" w:rsidRDefault="00427ED8" w:rsidP="00FF7C7C">
      <w:pPr>
        <w:pStyle w:val="Heading1"/>
        <w:spacing w:line="276" w:lineRule="auto"/>
      </w:pPr>
      <w:bookmarkStart w:id="40" w:name="_Toc143257622"/>
      <w:r>
        <w:lastRenderedPageBreak/>
        <w:t xml:space="preserve">Module </w:t>
      </w:r>
      <w:r w:rsidR="00D13241">
        <w:t>2</w:t>
      </w:r>
      <w:bookmarkEnd w:id="40"/>
      <w:r>
        <w:t xml:space="preserve"> </w:t>
      </w:r>
    </w:p>
    <w:p w14:paraId="3FB17D6E" w14:textId="20D45850" w:rsidR="00C1261D" w:rsidRDefault="00C1261D" w:rsidP="00C1261D">
      <w:pPr>
        <w:pStyle w:val="Heading3"/>
        <w:spacing w:line="276" w:lineRule="auto"/>
      </w:pPr>
      <w:r w:rsidRPr="00C1261D">
        <w:rPr>
          <w:highlight w:val="yellow"/>
        </w:rPr>
        <w:t>Day 13</w:t>
      </w:r>
      <w:r>
        <w:t xml:space="preserve"> </w:t>
      </w:r>
    </w:p>
    <w:p w14:paraId="1725B570" w14:textId="310C9519" w:rsidR="00C1261D" w:rsidRPr="00D91171" w:rsidRDefault="00C1261D" w:rsidP="00C1261D">
      <w:pPr>
        <w:jc w:val="both"/>
      </w:pPr>
      <w:r w:rsidRPr="00D91171">
        <w:t>Staff begin</w:t>
      </w:r>
      <w:r w:rsidR="00481056">
        <w:t>s</w:t>
      </w:r>
      <w:r w:rsidRPr="00D91171">
        <w:t xml:space="preserve"> the process of replacing impacted </w:t>
      </w:r>
      <w:r w:rsidR="00B81867">
        <w:t xml:space="preserve">microprocessor </w:t>
      </w:r>
      <w:r w:rsidRPr="00D91171">
        <w:t>chips</w:t>
      </w:r>
      <w:r w:rsidR="008204D7">
        <w:t>.</w:t>
      </w:r>
      <w:r w:rsidRPr="00D91171">
        <w:t xml:space="preserve"> </w:t>
      </w:r>
      <w:r w:rsidR="008204D7">
        <w:t>D</w:t>
      </w:r>
      <w:r w:rsidRPr="00D91171">
        <w:t>ue to high demand for replacement materials, the estimate</w:t>
      </w:r>
      <w:r w:rsidR="00177ED6">
        <w:t>d</w:t>
      </w:r>
      <w:r w:rsidRPr="00D91171">
        <w:t xml:space="preserve"> process will take 18 months to complete. </w:t>
      </w:r>
    </w:p>
    <w:p w14:paraId="1CAE4050" w14:textId="15BE734A" w:rsidR="00C1261D" w:rsidRDefault="00C1261D" w:rsidP="00C1261D">
      <w:pPr>
        <w:pStyle w:val="Heading3"/>
        <w:spacing w:line="276" w:lineRule="auto"/>
      </w:pPr>
      <w:r w:rsidRPr="00C1261D">
        <w:rPr>
          <w:highlight w:val="yellow"/>
        </w:rPr>
        <w:t>Day 23</w:t>
      </w:r>
    </w:p>
    <w:p w14:paraId="63E6007F" w14:textId="1EDF9347" w:rsidR="00C1261D" w:rsidRPr="00D91171" w:rsidRDefault="00C1261D" w:rsidP="00C1261D">
      <w:pPr>
        <w:jc w:val="both"/>
      </w:pPr>
      <w:r w:rsidRPr="00D91171">
        <w:t xml:space="preserve">During a meeting with </w:t>
      </w:r>
      <w:r>
        <w:t>a</w:t>
      </w:r>
      <w:r w:rsidRPr="00D91171">
        <w:t xml:space="preserve"> </w:t>
      </w:r>
      <w:r w:rsidR="004D5351" w:rsidRPr="00D91171">
        <w:t>key vendor</w:t>
      </w:r>
      <w:r w:rsidRPr="00D91171">
        <w:t xml:space="preserve">, it is revealed that they have hired </w:t>
      </w:r>
      <w:r>
        <w:t>your recently terminated employee</w:t>
      </w:r>
      <w:r w:rsidRPr="00D91171">
        <w:t>.</w:t>
      </w:r>
      <w:r w:rsidRPr="00D91171">
        <w:rPr>
          <w:rStyle w:val="FootnoteReference"/>
        </w:rPr>
        <w:footnoteReference w:id="7"/>
      </w:r>
      <w:r w:rsidRPr="00D91171">
        <w:t xml:space="preserve"> The vendor assures your representatives that the employee will not </w:t>
      </w:r>
      <w:r w:rsidR="00C412BD">
        <w:t xml:space="preserve">attend </w:t>
      </w:r>
      <w:r w:rsidRPr="00D91171">
        <w:t xml:space="preserve"> any meetings with your organization. </w:t>
      </w:r>
    </w:p>
    <w:p w14:paraId="09ADF443" w14:textId="54AEDDB2" w:rsidR="00C1261D" w:rsidRDefault="00C1261D" w:rsidP="00C1261D">
      <w:pPr>
        <w:pStyle w:val="Heading3"/>
        <w:spacing w:line="276" w:lineRule="auto"/>
      </w:pPr>
      <w:r w:rsidRPr="00C1261D">
        <w:rPr>
          <w:highlight w:val="yellow"/>
        </w:rPr>
        <w:t>Day 42</w:t>
      </w:r>
    </w:p>
    <w:p w14:paraId="718065EF" w14:textId="55CA66D5" w:rsidR="00C1261D" w:rsidRPr="00D91171" w:rsidRDefault="00C1261D" w:rsidP="00C1261D">
      <w:pPr>
        <w:jc w:val="both"/>
      </w:pPr>
      <w:r w:rsidRPr="00D91171">
        <w:t>Several employees contact the help desk with complaints of difficulties accessing information on shared network drives. Some files appear to have been renamed, moved, or deleted.</w:t>
      </w:r>
      <w:r w:rsidR="004B3C5C">
        <w:t xml:space="preserve"> </w:t>
      </w:r>
      <w:r w:rsidRPr="00D91171">
        <w:t xml:space="preserve">The IT department can recover the missing files from backups, but any work </w:t>
      </w:r>
      <w:r w:rsidR="000F4573">
        <w:t xml:space="preserve">completed </w:t>
      </w:r>
      <w:r w:rsidRPr="00D91171">
        <w:t xml:space="preserve"> following the creation of the latest backup has been lost.</w:t>
      </w:r>
      <w:r w:rsidRPr="00D91171">
        <w:rPr>
          <w:rStyle w:val="FootnoteReference"/>
        </w:rPr>
        <w:footnoteReference w:id="8"/>
      </w:r>
      <w:r w:rsidRPr="00D91171">
        <w:t xml:space="preserve"> </w:t>
      </w:r>
    </w:p>
    <w:p w14:paraId="65D3797C" w14:textId="650B2F82" w:rsidR="00C1261D" w:rsidRDefault="00C1261D" w:rsidP="00C1261D">
      <w:pPr>
        <w:pStyle w:val="Heading3"/>
        <w:spacing w:line="276" w:lineRule="auto"/>
      </w:pPr>
      <w:r w:rsidRPr="00C1261D">
        <w:rPr>
          <w:highlight w:val="yellow"/>
        </w:rPr>
        <w:t xml:space="preserve">Day 43: </w:t>
      </w:r>
      <w:r w:rsidR="001E7E32" w:rsidRPr="001E7E32">
        <w:rPr>
          <w:highlight w:val="yellow"/>
        </w:rPr>
        <w:t>Morning</w:t>
      </w:r>
    </w:p>
    <w:p w14:paraId="7CE86708" w14:textId="50D7E44D" w:rsidR="00C1261D" w:rsidRPr="00D91171" w:rsidRDefault="00C1261D" w:rsidP="00C1261D">
      <w:pPr>
        <w:jc w:val="both"/>
      </w:pPr>
      <w:r w:rsidRPr="00D91171">
        <w:t>The IT department reviews logs to determine the issue with the files.</w:t>
      </w:r>
      <w:r w:rsidRPr="00D91171">
        <w:rPr>
          <w:rStyle w:val="FootnoteReference"/>
        </w:rPr>
        <w:footnoteReference w:id="9"/>
      </w:r>
      <w:r w:rsidRPr="00D91171">
        <w:t xml:space="preserve"> They quickly identify the presence of an </w:t>
      </w:r>
      <w:r w:rsidR="00C310D9">
        <w:t xml:space="preserve">unauthorized </w:t>
      </w:r>
      <w:r w:rsidRPr="00D91171">
        <w:t xml:space="preserve">administrator-level </w:t>
      </w:r>
      <w:proofErr w:type="spellStart"/>
      <w:r w:rsidRPr="00D91171">
        <w:t>accoun</w:t>
      </w:r>
      <w:proofErr w:type="spellEnd"/>
      <w:r w:rsidRPr="00D91171">
        <w:t xml:space="preserve">. The account is immediately deactivated.  </w:t>
      </w:r>
    </w:p>
    <w:p w14:paraId="7AC587B4" w14:textId="51CEDAA9" w:rsidR="00C1261D" w:rsidRDefault="00C1261D" w:rsidP="00C1261D">
      <w:pPr>
        <w:pStyle w:val="Heading3"/>
        <w:spacing w:line="276" w:lineRule="auto"/>
      </w:pPr>
      <w:r w:rsidRPr="00C1261D">
        <w:rPr>
          <w:highlight w:val="yellow"/>
        </w:rPr>
        <w:t>Day 4</w:t>
      </w:r>
      <w:r w:rsidR="0045053C">
        <w:rPr>
          <w:highlight w:val="yellow"/>
        </w:rPr>
        <w:t>3</w:t>
      </w:r>
      <w:r w:rsidRPr="00C1261D">
        <w:rPr>
          <w:highlight w:val="yellow"/>
        </w:rPr>
        <w:t xml:space="preserve">: </w:t>
      </w:r>
      <w:r w:rsidR="001E7E32" w:rsidRPr="001E7E32">
        <w:rPr>
          <w:highlight w:val="yellow"/>
        </w:rPr>
        <w:t>Afternoon</w:t>
      </w:r>
    </w:p>
    <w:p w14:paraId="06F3F084" w14:textId="055E3F88" w:rsidR="00C1261D" w:rsidRPr="00D91171" w:rsidRDefault="00C1261D" w:rsidP="00C1261D">
      <w:pPr>
        <w:jc w:val="both"/>
      </w:pPr>
      <w:r w:rsidRPr="00D91171">
        <w:t>The IT department determines the unknown administrator account was added to the system by exploiting the microprocessor vulnerability.</w:t>
      </w:r>
      <w:r w:rsidRPr="00D91171">
        <w:rPr>
          <w:rStyle w:val="FootnoteReference"/>
        </w:rPr>
        <w:footnoteReference w:id="10"/>
      </w:r>
      <w:r w:rsidRPr="00D91171">
        <w:t xml:space="preserve"> After accessing the memory of the machine, the attacker was able to obtain an administrator password used to install a recent security patch, create a new administrator account, and move laterally through the system.</w:t>
      </w:r>
      <w:r w:rsidRPr="00D91171">
        <w:rPr>
          <w:rStyle w:val="FootnoteReference"/>
        </w:rPr>
        <w:footnoteReference w:id="11"/>
      </w:r>
      <w:r w:rsidRPr="00D91171">
        <w:t xml:space="preserve"> </w:t>
      </w:r>
    </w:p>
    <w:p w14:paraId="575EAFA0" w14:textId="0A52FDA5" w:rsidR="00C1261D" w:rsidRDefault="00C1261D" w:rsidP="00C1261D">
      <w:pPr>
        <w:pStyle w:val="Heading3"/>
        <w:spacing w:line="276" w:lineRule="auto"/>
      </w:pPr>
      <w:r w:rsidRPr="00C1261D">
        <w:rPr>
          <w:highlight w:val="yellow"/>
        </w:rPr>
        <w:t>Day 4</w:t>
      </w:r>
      <w:r w:rsidR="0045053C">
        <w:rPr>
          <w:highlight w:val="yellow"/>
        </w:rPr>
        <w:t>4</w:t>
      </w:r>
      <w:r w:rsidRPr="00C1261D">
        <w:rPr>
          <w:highlight w:val="yellow"/>
        </w:rPr>
        <w:t xml:space="preserve">: </w:t>
      </w:r>
      <w:r w:rsidR="001E7E32" w:rsidRPr="001E7E32">
        <w:rPr>
          <w:highlight w:val="yellow"/>
        </w:rPr>
        <w:t>Morning</w:t>
      </w:r>
    </w:p>
    <w:p w14:paraId="66846563" w14:textId="77777777" w:rsidR="00C1261D" w:rsidRDefault="00C1261D" w:rsidP="00C1261D">
      <w:r>
        <w:t>The IT department determines that the Internet Protocol address used to create the unauthorized administrative account belongs to your third-party vendor.</w:t>
      </w:r>
      <w:r>
        <w:rPr>
          <w:rStyle w:val="FootnoteReference"/>
        </w:rPr>
        <w:footnoteReference w:id="12"/>
      </w:r>
      <w:r>
        <w:t xml:space="preserve"> </w:t>
      </w:r>
    </w:p>
    <w:p w14:paraId="0032861F" w14:textId="2FD10DF9" w:rsidR="00C1261D" w:rsidRPr="00FA0F1A" w:rsidRDefault="00C1261D" w:rsidP="00C1261D">
      <w:pPr>
        <w:pStyle w:val="Heading3"/>
        <w:spacing w:line="276" w:lineRule="auto"/>
      </w:pPr>
      <w:r w:rsidRPr="00C1261D">
        <w:rPr>
          <w:highlight w:val="yellow"/>
        </w:rPr>
        <w:t>Day 4</w:t>
      </w:r>
      <w:r w:rsidR="0045053C">
        <w:rPr>
          <w:highlight w:val="yellow"/>
        </w:rPr>
        <w:t>4</w:t>
      </w:r>
      <w:r w:rsidRPr="00C1261D">
        <w:rPr>
          <w:highlight w:val="yellow"/>
        </w:rPr>
        <w:t xml:space="preserve">: </w:t>
      </w:r>
      <w:r w:rsidR="001E7E32" w:rsidRPr="001E7E32">
        <w:rPr>
          <w:highlight w:val="yellow"/>
        </w:rPr>
        <w:t>Afternoon</w:t>
      </w:r>
    </w:p>
    <w:p w14:paraId="2D50101B" w14:textId="4E983419" w:rsidR="00C1261D" w:rsidRDefault="00C1261D" w:rsidP="00C1261D">
      <w:r>
        <w:t xml:space="preserve">Staff </w:t>
      </w:r>
      <w:r w:rsidR="00D876C9">
        <w:t>is</w:t>
      </w:r>
      <w:r>
        <w:t xml:space="preserve"> frantically calling your support desk. Files crucial to your organization’s ability to complete its core functions appear to have been deleted.</w:t>
      </w:r>
      <w:r>
        <w:rPr>
          <w:rStyle w:val="FootnoteReference"/>
        </w:rPr>
        <w:footnoteReference w:id="13"/>
      </w:r>
      <w:r>
        <w:t xml:space="preserve">   </w:t>
      </w:r>
    </w:p>
    <w:p w14:paraId="456489C4" w14:textId="77777777" w:rsidR="00FF1649" w:rsidRDefault="00FF1649" w:rsidP="00C62135">
      <w:pPr>
        <w:pStyle w:val="Heading2"/>
        <w:spacing w:after="60"/>
        <w:jc w:val="both"/>
      </w:pPr>
    </w:p>
    <w:p w14:paraId="60CE43BD" w14:textId="77777777" w:rsidR="00F4621F" w:rsidRDefault="00F4621F" w:rsidP="00C62135">
      <w:pPr>
        <w:pStyle w:val="Heading2"/>
        <w:spacing w:after="60"/>
        <w:jc w:val="both"/>
      </w:pPr>
    </w:p>
    <w:p w14:paraId="06BBA591" w14:textId="5E223168" w:rsidR="008268C0" w:rsidRPr="00C62135" w:rsidRDefault="00E05BD0" w:rsidP="00C62135">
      <w:pPr>
        <w:pStyle w:val="Heading2"/>
        <w:spacing w:after="60"/>
        <w:jc w:val="both"/>
      </w:pPr>
      <w:r w:rsidRPr="007A1412">
        <w:lastRenderedPageBreak/>
        <w:t>Discussion Question</w:t>
      </w:r>
      <w:r w:rsidR="00A37526">
        <w:t>s</w:t>
      </w:r>
      <w:r w:rsidR="008268C0" w:rsidRPr="00C62135">
        <w:rPr>
          <w:bCs/>
          <w:szCs w:val="24"/>
        </w:rPr>
        <w:t xml:space="preserve"> </w:t>
      </w:r>
    </w:p>
    <w:p w14:paraId="1C89A170" w14:textId="7B61516C" w:rsidR="00345E77" w:rsidRPr="00F14A57" w:rsidRDefault="00345E77" w:rsidP="00345E77">
      <w:pPr>
        <w:pStyle w:val="ListParagraph"/>
        <w:spacing w:after="60"/>
        <w:contextualSpacing w:val="0"/>
      </w:pPr>
      <w:r w:rsidRPr="00F14A57">
        <w:t xml:space="preserve">Discuss your organization’s cyber </w:t>
      </w:r>
      <w:r>
        <w:t>resilience</w:t>
      </w:r>
      <w:r w:rsidRPr="00F14A57">
        <w:t xml:space="preserve"> </w:t>
      </w:r>
      <w:r>
        <w:t>planning</w:t>
      </w:r>
      <w:r w:rsidRPr="00F14A57">
        <w:t xml:space="preserve">.  </w:t>
      </w:r>
    </w:p>
    <w:p w14:paraId="670310FD" w14:textId="13F50297" w:rsidR="00345E77" w:rsidRPr="00F14A57" w:rsidRDefault="00345E77" w:rsidP="00345E77">
      <w:pPr>
        <w:pStyle w:val="ListParagraph"/>
        <w:numPr>
          <w:ilvl w:val="1"/>
          <w:numId w:val="13"/>
        </w:numPr>
        <w:spacing w:after="60"/>
        <w:contextualSpacing w:val="0"/>
        <w:jc w:val="both"/>
      </w:pPr>
      <w:r w:rsidRPr="00F14A57">
        <w:t xml:space="preserve">What </w:t>
      </w:r>
      <w:r w:rsidR="008204D7">
        <w:t>IT</w:t>
      </w:r>
      <w:r w:rsidRPr="00F14A57">
        <w:t xml:space="preserve"> infrastructure has been identified to support mission essential functions in continuity of operations and incident response plans?</w:t>
      </w:r>
    </w:p>
    <w:p w14:paraId="7BAFB730" w14:textId="77777777" w:rsidR="00345E77" w:rsidRPr="00F14A57" w:rsidRDefault="00345E77" w:rsidP="00345E77">
      <w:pPr>
        <w:pStyle w:val="ListParagraph"/>
        <w:numPr>
          <w:ilvl w:val="1"/>
          <w:numId w:val="13"/>
        </w:numPr>
        <w:spacing w:after="60"/>
        <w:contextualSpacing w:val="0"/>
        <w:jc w:val="both"/>
      </w:pPr>
      <w:r w:rsidRPr="00F14A57">
        <w:t xml:space="preserve">How has your organization prioritized IT infrastructure for restoration?  </w:t>
      </w:r>
    </w:p>
    <w:p w14:paraId="1F13A141" w14:textId="77777777" w:rsidR="00345E77" w:rsidRDefault="00345E77" w:rsidP="00345E77">
      <w:pPr>
        <w:pStyle w:val="ListParagraph"/>
        <w:numPr>
          <w:ilvl w:val="1"/>
          <w:numId w:val="13"/>
        </w:numPr>
        <w:spacing w:after="60"/>
        <w:contextualSpacing w:val="0"/>
        <w:jc w:val="both"/>
      </w:pPr>
      <w:r w:rsidRPr="00F14A57">
        <w:t xml:space="preserve">How has cybersecurity been integrated into your continuity plans?  </w:t>
      </w:r>
    </w:p>
    <w:p w14:paraId="4F1DF4FB" w14:textId="77777777" w:rsidR="00345E77" w:rsidRPr="001F3905" w:rsidRDefault="00345E77" w:rsidP="00345E77">
      <w:pPr>
        <w:pStyle w:val="ListParagraph"/>
        <w:spacing w:after="60"/>
        <w:contextualSpacing w:val="0"/>
      </w:pPr>
      <w:r>
        <w:t xml:space="preserve">Does </w:t>
      </w:r>
      <w:r w:rsidRPr="001F3905">
        <w:t xml:space="preserve">your organization </w:t>
      </w:r>
      <w:r>
        <w:t>have</w:t>
      </w:r>
      <w:r w:rsidRPr="001F3905">
        <w:t xml:space="preserve"> backups of vital records stored in a location separate from your primary working files/copies?  </w:t>
      </w:r>
    </w:p>
    <w:p w14:paraId="4B4C2E21" w14:textId="77777777" w:rsidR="00345E77" w:rsidRPr="001F3905" w:rsidRDefault="00345E77" w:rsidP="00345E77">
      <w:pPr>
        <w:pStyle w:val="ListParagraph"/>
        <w:numPr>
          <w:ilvl w:val="0"/>
          <w:numId w:val="22"/>
        </w:numPr>
        <w:spacing w:after="60"/>
        <w:contextualSpacing w:val="0"/>
        <w:jc w:val="both"/>
      </w:pPr>
      <w:r w:rsidRPr="001F3905">
        <w:t>How frequently do you run backups?</w:t>
      </w:r>
    </w:p>
    <w:p w14:paraId="449285E0" w14:textId="77777777" w:rsidR="00345E77" w:rsidRPr="001F3905" w:rsidRDefault="00345E77" w:rsidP="00345E77">
      <w:pPr>
        <w:pStyle w:val="ListParagraph"/>
        <w:numPr>
          <w:ilvl w:val="0"/>
          <w:numId w:val="22"/>
        </w:numPr>
        <w:spacing w:after="60"/>
        <w:contextualSpacing w:val="0"/>
        <w:jc w:val="both"/>
      </w:pPr>
      <w:r w:rsidRPr="001F3905">
        <w:t xml:space="preserve">How long do you keep copies of archived files backed up? </w:t>
      </w:r>
    </w:p>
    <w:p w14:paraId="4426ACB4" w14:textId="242F1EE7" w:rsidR="00345E77" w:rsidRDefault="00345E77" w:rsidP="00345E77">
      <w:pPr>
        <w:pStyle w:val="ListParagraph"/>
        <w:numPr>
          <w:ilvl w:val="0"/>
          <w:numId w:val="22"/>
        </w:numPr>
        <w:spacing w:after="60"/>
        <w:contextualSpacing w:val="0"/>
        <w:jc w:val="both"/>
      </w:pPr>
      <w:r>
        <w:t xml:space="preserve">How long would it take to restore primary files from backups? </w:t>
      </w:r>
    </w:p>
    <w:p w14:paraId="1ABC566D" w14:textId="77777777" w:rsidR="00345E77" w:rsidRPr="00294946" w:rsidRDefault="00345E77" w:rsidP="00345E77">
      <w:pPr>
        <w:pStyle w:val="ListParagraph"/>
        <w:spacing w:after="60"/>
        <w:contextualSpacing w:val="0"/>
      </w:pPr>
      <w:r>
        <w:t xml:space="preserve">Utilizing your organization’s cyber incident response plan (CIRP), describe the actions that your organization would take at this time.  </w:t>
      </w:r>
    </w:p>
    <w:p w14:paraId="464C4FB1" w14:textId="204BE4F1" w:rsidR="00345E77" w:rsidRPr="00294946" w:rsidRDefault="00700CA0" w:rsidP="00345E77">
      <w:pPr>
        <w:pStyle w:val="ListParagraph"/>
        <w:numPr>
          <w:ilvl w:val="1"/>
          <w:numId w:val="13"/>
        </w:numPr>
        <w:spacing w:after="60"/>
        <w:contextualSpacing w:val="0"/>
        <w:jc w:val="both"/>
      </w:pPr>
      <w:r>
        <w:t>What</w:t>
      </w:r>
      <w:r w:rsidR="00345E77">
        <w:t xml:space="preserve"> </w:t>
      </w:r>
      <w:r w:rsidR="00B81867">
        <w:t>CIRP</w:t>
      </w:r>
      <w:r w:rsidR="00B81867" w:rsidRPr="00294946">
        <w:t xml:space="preserve"> </w:t>
      </w:r>
      <w:r w:rsidR="00345E77" w:rsidRPr="00294946">
        <w:t xml:space="preserve">training </w:t>
      </w:r>
      <w:r>
        <w:t xml:space="preserve">do you provide </w:t>
      </w:r>
      <w:r w:rsidR="00345E77" w:rsidRPr="00294946">
        <w:t>your</w:t>
      </w:r>
      <w:r w:rsidR="00345E77">
        <w:t xml:space="preserve"> </w:t>
      </w:r>
      <w:r w:rsidR="00345E77" w:rsidRPr="00294946">
        <w:t>employees</w:t>
      </w:r>
      <w:r>
        <w:t xml:space="preserve">? </w:t>
      </w:r>
    </w:p>
    <w:p w14:paraId="789A06B3" w14:textId="3DF4F756" w:rsidR="00345E77" w:rsidRDefault="00345E77" w:rsidP="00345E77">
      <w:pPr>
        <w:pStyle w:val="ListParagraph"/>
        <w:numPr>
          <w:ilvl w:val="1"/>
          <w:numId w:val="13"/>
        </w:numPr>
        <w:spacing w:after="60"/>
        <w:contextualSpacing w:val="0"/>
        <w:jc w:val="both"/>
      </w:pPr>
      <w:r>
        <w:t xml:space="preserve">What guidance does the </w:t>
      </w:r>
      <w:r w:rsidR="00B81867">
        <w:t xml:space="preserve">CIRP </w:t>
      </w:r>
      <w:r>
        <w:t>include on assessing the severity of the incident?</w:t>
      </w:r>
    </w:p>
    <w:p w14:paraId="47FFF338" w14:textId="002279D9" w:rsidR="00345E77" w:rsidRPr="00294946" w:rsidRDefault="00345E77" w:rsidP="00345E77">
      <w:pPr>
        <w:pStyle w:val="ListParagraph"/>
        <w:numPr>
          <w:ilvl w:val="1"/>
          <w:numId w:val="13"/>
        </w:numPr>
        <w:spacing w:after="60"/>
        <w:contextualSpacing w:val="0"/>
        <w:jc w:val="both"/>
      </w:pPr>
      <w:r>
        <w:t>How does incident severity level d</w:t>
      </w:r>
      <w:r w:rsidR="003266B4">
        <w:t>etermine</w:t>
      </w:r>
      <w:r>
        <w:t xml:space="preserve"> response?</w:t>
      </w:r>
      <w:r>
        <w:rPr>
          <w:rStyle w:val="FootnoteReference"/>
        </w:rPr>
        <w:footnoteReference w:id="14"/>
      </w:r>
      <w:r w:rsidRPr="0062372F">
        <w:t xml:space="preserve"> </w:t>
      </w:r>
    </w:p>
    <w:p w14:paraId="10F1FB62" w14:textId="31E169EA" w:rsidR="00211B13" w:rsidRDefault="00211B13" w:rsidP="00F4621F">
      <w:pPr>
        <w:pStyle w:val="ListParagraph"/>
        <w:spacing w:after="60"/>
        <w:contextualSpacing w:val="0"/>
      </w:pPr>
      <w:r>
        <w:t xml:space="preserve">What are your organization’s policies or procedures for IT account management?  </w:t>
      </w:r>
    </w:p>
    <w:p w14:paraId="2E45A32A" w14:textId="3856CEB2" w:rsidR="00211B13" w:rsidRPr="00DF57AE" w:rsidRDefault="00211B13" w:rsidP="00211B13">
      <w:pPr>
        <w:pStyle w:val="ListParagraph"/>
        <w:numPr>
          <w:ilvl w:val="0"/>
          <w:numId w:val="26"/>
        </w:numPr>
        <w:spacing w:after="60"/>
        <w:contextualSpacing w:val="0"/>
        <w:jc w:val="both"/>
      </w:pPr>
      <w:r>
        <w:rPr>
          <w:rFonts w:eastAsia="Calibri" w:cs="Times New Roman"/>
        </w:rPr>
        <w:t xml:space="preserve">What are the </w:t>
      </w:r>
      <w:r w:rsidRPr="0CC09A32">
        <w:rPr>
          <w:rFonts w:eastAsia="Calibri" w:cs="Times New Roman"/>
        </w:rPr>
        <w:t>protocols</w:t>
      </w:r>
      <w:r w:rsidR="00DF10C3">
        <w:rPr>
          <w:rFonts w:eastAsia="Calibri" w:cs="Times New Roman"/>
        </w:rPr>
        <w:t>/</w:t>
      </w:r>
      <w:proofErr w:type="spellStart"/>
      <w:r w:rsidR="00DF10C3">
        <w:rPr>
          <w:rFonts w:eastAsia="Calibri" w:cs="Times New Roman"/>
        </w:rPr>
        <w:t>proceedures</w:t>
      </w:r>
      <w:proofErr w:type="spellEnd"/>
      <w:r w:rsidRPr="0CC09A32">
        <w:rPr>
          <w:rFonts w:eastAsia="Calibri" w:cs="Times New Roman"/>
        </w:rPr>
        <w:t xml:space="preserve"> for establishing, activating, modifying, disabling, and removing accounts?</w:t>
      </w:r>
    </w:p>
    <w:p w14:paraId="07945E01" w14:textId="741CD3C8" w:rsidR="00211B13" w:rsidRDefault="00211B13" w:rsidP="00211B13">
      <w:pPr>
        <w:pStyle w:val="ListParagraph"/>
        <w:numPr>
          <w:ilvl w:val="0"/>
          <w:numId w:val="26"/>
        </w:numPr>
        <w:spacing w:after="60"/>
        <w:contextualSpacing w:val="0"/>
        <w:rPr>
          <w:rFonts w:eastAsia="Calibri" w:cs="Times New Roman"/>
        </w:rPr>
      </w:pPr>
      <w:r w:rsidRPr="00287CD0">
        <w:rPr>
          <w:rFonts w:eastAsia="Calibri" w:cs="Times New Roman"/>
        </w:rPr>
        <w:t>Do these policies or procedures include protocols/steps for notifying IT account managers/administrators when users are terminated</w:t>
      </w:r>
      <w:r w:rsidR="00DF10C3">
        <w:rPr>
          <w:rFonts w:eastAsia="Calibri" w:cs="Times New Roman"/>
        </w:rPr>
        <w:t xml:space="preserve"> or resign</w:t>
      </w:r>
      <w:r w:rsidRPr="00287CD0">
        <w:rPr>
          <w:rFonts w:eastAsia="Calibri" w:cs="Times New Roman"/>
        </w:rPr>
        <w:t>?</w:t>
      </w:r>
    </w:p>
    <w:p w14:paraId="41227E4A" w14:textId="4D2F0298" w:rsidR="00211B13" w:rsidRPr="00211B13" w:rsidRDefault="00211B13" w:rsidP="00211B13">
      <w:pPr>
        <w:pStyle w:val="ListParagraph"/>
        <w:numPr>
          <w:ilvl w:val="0"/>
          <w:numId w:val="26"/>
        </w:numPr>
        <w:spacing w:after="60"/>
        <w:contextualSpacing w:val="0"/>
      </w:pPr>
      <w:r w:rsidRPr="00D91171">
        <w:t>How would you</w:t>
      </w:r>
      <w:r w:rsidRPr="00D91171" w:rsidDel="00DF10C3">
        <w:t xml:space="preserve"> </w:t>
      </w:r>
      <w:r w:rsidRPr="00D91171">
        <w:t xml:space="preserve">respond to the discovery of an unauthorized administrator account on your systems?  </w:t>
      </w:r>
    </w:p>
    <w:p w14:paraId="5E36BADD" w14:textId="038CD75F" w:rsidR="00345E77" w:rsidRPr="00294946" w:rsidRDefault="00345E77" w:rsidP="00345E77">
      <w:pPr>
        <w:pStyle w:val="ListParagraph"/>
        <w:spacing w:after="60"/>
        <w:contextualSpacing w:val="0"/>
        <w:jc w:val="both"/>
      </w:pPr>
      <w:r w:rsidRPr="00294946">
        <w:t xml:space="preserve">What capabilities and resources </w:t>
      </w:r>
      <w:r w:rsidR="00FA74B3">
        <w:t xml:space="preserve">are </w:t>
      </w:r>
      <w:r w:rsidRPr="00294946" w:rsidDel="00AB2DC5">
        <w:t>r</w:t>
      </w:r>
      <w:r w:rsidRPr="00294946">
        <w:t xml:space="preserve">equired </w:t>
      </w:r>
      <w:r w:rsidR="00AB2DC5">
        <w:t>to</w:t>
      </w:r>
      <w:r w:rsidRPr="00294946">
        <w:t xml:space="preserve"> respond to this scenario?</w:t>
      </w:r>
      <w:r w:rsidRPr="0027678C">
        <w:rPr>
          <w:rStyle w:val="FootnoteReference"/>
        </w:rPr>
        <w:t xml:space="preserve"> </w:t>
      </w:r>
      <w:r>
        <w:rPr>
          <w:rStyle w:val="FootnoteReference"/>
        </w:rPr>
        <w:footnoteReference w:id="15"/>
      </w:r>
    </w:p>
    <w:p w14:paraId="74AB8D1E" w14:textId="19C452C9" w:rsidR="00345E77" w:rsidRPr="00294946" w:rsidRDefault="00345E77" w:rsidP="00345E77">
      <w:pPr>
        <w:pStyle w:val="ListParagraph"/>
        <w:numPr>
          <w:ilvl w:val="0"/>
          <w:numId w:val="69"/>
        </w:numPr>
        <w:spacing w:after="60"/>
        <w:contextualSpacing w:val="0"/>
        <w:jc w:val="both"/>
      </w:pPr>
      <w:r w:rsidRPr="00294946">
        <w:t xml:space="preserve">What additional resources </w:t>
      </w:r>
      <w:r>
        <w:t xml:space="preserve">outside of your organization </w:t>
      </w:r>
      <w:r w:rsidR="00DF10C3">
        <w:t>are</w:t>
      </w:r>
      <w:r>
        <w:t xml:space="preserve"> necessary for r</w:t>
      </w:r>
      <w:r w:rsidRPr="00294946">
        <w:t>espond</w:t>
      </w:r>
      <w:r>
        <w:t>ing</w:t>
      </w:r>
      <w:r w:rsidRPr="00294946">
        <w:t xml:space="preserve"> to the cyber incident? </w:t>
      </w:r>
    </w:p>
    <w:p w14:paraId="7451BA1F" w14:textId="77777777" w:rsidR="00345E77" w:rsidRDefault="00345E77" w:rsidP="00345E77">
      <w:pPr>
        <w:pStyle w:val="ListParagraph"/>
        <w:numPr>
          <w:ilvl w:val="0"/>
          <w:numId w:val="69"/>
        </w:numPr>
        <w:spacing w:after="60"/>
        <w:contextualSpacing w:val="0"/>
        <w:jc w:val="both"/>
      </w:pPr>
      <w:r w:rsidRPr="00294946">
        <w:t>What are the processes</w:t>
      </w:r>
      <w:r>
        <w:t xml:space="preserve"> or </w:t>
      </w:r>
      <w:r w:rsidRPr="00294946">
        <w:t xml:space="preserve">procedures </w:t>
      </w:r>
      <w:r>
        <w:t>for</w:t>
      </w:r>
      <w:r w:rsidRPr="00294946">
        <w:t xml:space="preserve"> reques</w:t>
      </w:r>
      <w:r>
        <w:t>ting</w:t>
      </w:r>
      <w:r w:rsidRPr="00294946">
        <w:t xml:space="preserve"> additional resources?</w:t>
      </w:r>
    </w:p>
    <w:p w14:paraId="7E5E2BC6" w14:textId="77777777" w:rsidR="00345E77" w:rsidRPr="00294946" w:rsidRDefault="00345E77" w:rsidP="00345E77">
      <w:pPr>
        <w:pStyle w:val="ListParagraph"/>
        <w:numPr>
          <w:ilvl w:val="0"/>
          <w:numId w:val="69"/>
        </w:numPr>
        <w:spacing w:after="60"/>
        <w:contextualSpacing w:val="0"/>
        <w:jc w:val="both"/>
      </w:pPr>
      <w:r>
        <w:t>What external partners (e.g., CISA, FBI, etc.) would you contact for assistance?</w:t>
      </w:r>
    </w:p>
    <w:p w14:paraId="25AD4F05" w14:textId="2F0D26F8" w:rsidR="00A82ABD" w:rsidRDefault="00A82ABD" w:rsidP="00345E77">
      <w:pPr>
        <w:pStyle w:val="ListParagraph"/>
        <w:spacing w:after="60"/>
        <w:contextualSpacing w:val="0"/>
      </w:pPr>
      <w:r>
        <w:t xml:space="preserve">How does your organization </w:t>
      </w:r>
      <w:r w:rsidR="00AB0722">
        <w:t>de</w:t>
      </w:r>
      <w:r w:rsidR="006D535A">
        <w:t>termine</w:t>
      </w:r>
      <w:r w:rsidR="00AB0722">
        <w:t xml:space="preserve"> account access</w:t>
      </w:r>
      <w:r w:rsidR="005D7783">
        <w:t xml:space="preserve"> for personnel</w:t>
      </w:r>
      <w:r w:rsidR="00224BEC">
        <w:t>?</w:t>
      </w:r>
    </w:p>
    <w:p w14:paraId="07E61D2E" w14:textId="53F54D62" w:rsidR="00224BEC" w:rsidRDefault="00815560" w:rsidP="00F45F96">
      <w:pPr>
        <w:pStyle w:val="ListParagraph"/>
        <w:numPr>
          <w:ilvl w:val="1"/>
          <w:numId w:val="13"/>
        </w:numPr>
        <w:spacing w:after="60"/>
        <w:contextualSpacing w:val="0"/>
      </w:pPr>
      <w:r>
        <w:t>How is unauthorized access monitored?</w:t>
      </w:r>
    </w:p>
    <w:p w14:paraId="6142D63B" w14:textId="51FB64F0" w:rsidR="00815560" w:rsidRDefault="00F421BB" w:rsidP="00F45F96">
      <w:pPr>
        <w:pStyle w:val="ListParagraph"/>
        <w:numPr>
          <w:ilvl w:val="1"/>
          <w:numId w:val="13"/>
        </w:numPr>
        <w:spacing w:after="60"/>
        <w:contextualSpacing w:val="0"/>
      </w:pPr>
      <w:r>
        <w:t>Describe the process for changing or revoking account access, if needed?</w:t>
      </w:r>
    </w:p>
    <w:p w14:paraId="06987554" w14:textId="3683CD2A" w:rsidR="00345E77" w:rsidRPr="000C13F9" w:rsidRDefault="00345E77" w:rsidP="00F4621F">
      <w:pPr>
        <w:pStyle w:val="ListParagraph"/>
        <w:spacing w:after="60"/>
        <w:contextualSpacing w:val="0"/>
      </w:pPr>
      <w:r w:rsidRPr="000C13F9">
        <w:t xml:space="preserve">What alternative systems or manual processes are </w:t>
      </w:r>
      <w:r>
        <w:t>implemented</w:t>
      </w:r>
      <w:r w:rsidRPr="000C13F9">
        <w:t xml:space="preserve"> to continue operations if a critical system is unavailable for a significant period? </w:t>
      </w:r>
    </w:p>
    <w:p w14:paraId="21D9CD77" w14:textId="77777777" w:rsidR="00345E77" w:rsidRPr="000C13F9" w:rsidRDefault="00345E77" w:rsidP="00345E77">
      <w:pPr>
        <w:pStyle w:val="ListParagraph"/>
        <w:numPr>
          <w:ilvl w:val="0"/>
          <w:numId w:val="68"/>
        </w:numPr>
        <w:spacing w:after="60"/>
        <w:contextualSpacing w:val="0"/>
        <w:jc w:val="both"/>
      </w:pPr>
      <w:r w:rsidRPr="000C13F9">
        <w:t>Who can authorize use of alternate systems or procedures?</w:t>
      </w:r>
    </w:p>
    <w:p w14:paraId="3BAC1FAE" w14:textId="77777777" w:rsidR="00345E77" w:rsidRDefault="00345E77" w:rsidP="00345E77">
      <w:pPr>
        <w:pStyle w:val="ListParagraph"/>
        <w:numPr>
          <w:ilvl w:val="0"/>
          <w:numId w:val="68"/>
        </w:numPr>
        <w:spacing w:after="60"/>
        <w:contextualSpacing w:val="0"/>
        <w:jc w:val="both"/>
      </w:pPr>
      <w:r w:rsidRPr="00294946">
        <w:t xml:space="preserve">How </w:t>
      </w:r>
      <w:r w:rsidRPr="4B0D3386">
        <w:t>long can you perform manual</w:t>
      </w:r>
      <w:r>
        <w:t xml:space="preserve"> or alternate</w:t>
      </w:r>
      <w:r w:rsidRPr="4B0D3386">
        <w:t xml:space="preserve"> processes</w:t>
      </w:r>
      <w:r>
        <w:t xml:space="preserve"> on your critical systems</w:t>
      </w:r>
      <w:r w:rsidRPr="4B0D3386">
        <w:t>?</w:t>
      </w:r>
    </w:p>
    <w:p w14:paraId="55481AB2" w14:textId="77777777" w:rsidR="00345E77" w:rsidRPr="00D91171" w:rsidRDefault="00345E77" w:rsidP="00345E77">
      <w:pPr>
        <w:pStyle w:val="ListParagraph"/>
        <w:spacing w:after="60"/>
        <w:contextualSpacing w:val="0"/>
        <w:jc w:val="both"/>
      </w:pPr>
      <w:r w:rsidRPr="00D91171">
        <w:lastRenderedPageBreak/>
        <w:t>At what point in the scenario would you contact law enforcement?</w:t>
      </w:r>
      <w:r w:rsidRPr="00D91171">
        <w:rPr>
          <w:rStyle w:val="FootnoteReference"/>
        </w:rPr>
        <w:footnoteReference w:id="16"/>
      </w:r>
    </w:p>
    <w:p w14:paraId="1E3E4912" w14:textId="77777777" w:rsidR="000C0E9A" w:rsidRDefault="00345E77" w:rsidP="00F4621F">
      <w:pPr>
        <w:pStyle w:val="ListParagraph"/>
        <w:numPr>
          <w:ilvl w:val="1"/>
          <w:numId w:val="13"/>
        </w:numPr>
        <w:spacing w:after="60"/>
        <w:contextualSpacing w:val="0"/>
        <w:jc w:val="both"/>
        <w:rPr>
          <w:rFonts w:eastAsia="Calibri" w:cs="Times New Roman"/>
          <w:color w:val="000000" w:themeColor="accent5"/>
        </w:rPr>
      </w:pPr>
      <w:r w:rsidRPr="00D91171">
        <w:rPr>
          <w:rFonts w:eastAsia="Calibri" w:cs="Times New Roman"/>
          <w:color w:val="000000" w:themeColor="accent5"/>
        </w:rPr>
        <w:t xml:space="preserve">How would relationships with law enforcement and other partners be managed? </w:t>
      </w:r>
    </w:p>
    <w:p w14:paraId="4A34F941" w14:textId="7572A1B0" w:rsidR="00345E77" w:rsidRPr="00D91171" w:rsidRDefault="000C0E9A" w:rsidP="00345E77">
      <w:pPr>
        <w:pStyle w:val="ListParagraph"/>
        <w:numPr>
          <w:ilvl w:val="1"/>
          <w:numId w:val="13"/>
        </w:numPr>
        <w:spacing w:after="60"/>
        <w:contextualSpacing w:val="0"/>
        <w:jc w:val="both"/>
        <w:rPr>
          <w:rFonts w:eastAsia="Calibri" w:cs="Times New Roman"/>
          <w:color w:val="000000" w:themeColor="accent5"/>
        </w:rPr>
      </w:pPr>
      <w:r>
        <w:rPr>
          <w:rFonts w:eastAsia="Calibri" w:cs="Times New Roman"/>
          <w:color w:val="000000" w:themeColor="accent5"/>
        </w:rPr>
        <w:t>Is this</w:t>
      </w:r>
      <w:r w:rsidR="00345E77" w:rsidRPr="00D91171">
        <w:rPr>
          <w:rFonts w:eastAsia="Calibri" w:cs="Times New Roman"/>
          <w:color w:val="000000" w:themeColor="accent5"/>
        </w:rPr>
        <w:t xml:space="preserve"> process documented</w:t>
      </w:r>
      <w:r>
        <w:rPr>
          <w:rFonts w:eastAsia="Calibri" w:cs="Times New Roman"/>
          <w:color w:val="000000" w:themeColor="accent5"/>
        </w:rPr>
        <w:t xml:space="preserve"> in your CIRP</w:t>
      </w:r>
      <w:r w:rsidR="00345E77" w:rsidRPr="00D91171">
        <w:rPr>
          <w:rFonts w:eastAsia="Calibri" w:cs="Times New Roman"/>
          <w:color w:val="000000" w:themeColor="accent5"/>
        </w:rPr>
        <w:t>?</w:t>
      </w:r>
    </w:p>
    <w:p w14:paraId="70E20A10" w14:textId="77777777" w:rsidR="00345E77" w:rsidRPr="009F3624" w:rsidRDefault="00345E77" w:rsidP="00345E77">
      <w:pPr>
        <w:pStyle w:val="ListParagraph"/>
        <w:numPr>
          <w:ilvl w:val="1"/>
          <w:numId w:val="13"/>
        </w:numPr>
        <w:spacing w:after="60"/>
        <w:contextualSpacing w:val="0"/>
        <w:jc w:val="both"/>
        <w:rPr>
          <w:rFonts w:eastAsia="Calibri" w:cs="Times New Roman"/>
          <w:color w:val="000000" w:themeColor="accent5"/>
        </w:rPr>
      </w:pPr>
      <w:r w:rsidRPr="00D91171">
        <w:rPr>
          <w:rFonts w:eastAsia="Calibri" w:cs="Times New Roman"/>
          <w:color w:val="000000" w:themeColor="accent5"/>
        </w:rPr>
        <w:t>Are processes and resources in place for evidence preservation and collection?</w:t>
      </w:r>
    </w:p>
    <w:p w14:paraId="2AA90039" w14:textId="6776FF15" w:rsidR="00345E77" w:rsidRPr="00D91171" w:rsidRDefault="00345E77" w:rsidP="00345E77">
      <w:pPr>
        <w:pStyle w:val="ListParagraph"/>
        <w:spacing w:after="60"/>
        <w:contextualSpacing w:val="0"/>
      </w:pPr>
      <w:r w:rsidRPr="00294946">
        <w:t>Based on discussion, what changes</w:t>
      </w:r>
      <w:r w:rsidR="00697B1B">
        <w:t xml:space="preserve"> </w:t>
      </w:r>
      <w:r w:rsidR="001F619A">
        <w:t>will</w:t>
      </w:r>
      <w:r w:rsidRPr="00294946" w:rsidDel="00697B1B">
        <w:t xml:space="preserve"> you</w:t>
      </w:r>
      <w:r w:rsidRPr="00294946">
        <w:t xml:space="preserve"> implement to increase the resilience of </w:t>
      </w:r>
      <w:r>
        <w:t>your organization?</w:t>
      </w:r>
    </w:p>
    <w:p w14:paraId="4CF53B6E" w14:textId="7EB5DAEB" w:rsidR="008D69CF" w:rsidRDefault="008D69CF" w:rsidP="006B2309">
      <w:pPr>
        <w:spacing w:after="60"/>
        <w:jc w:val="both"/>
        <w:sectPr w:rsidR="008D69CF" w:rsidSect="00D13241">
          <w:footerReference w:type="default" r:id="rId25"/>
          <w:pgSz w:w="12240" w:h="15840" w:code="1"/>
          <w:pgMar w:top="1440" w:right="1440" w:bottom="1440" w:left="1440" w:header="432" w:footer="720" w:gutter="0"/>
          <w:cols w:space="720"/>
          <w:docGrid w:linePitch="360"/>
        </w:sectPr>
      </w:pPr>
    </w:p>
    <w:p w14:paraId="6D2A805D" w14:textId="6952E55D" w:rsidR="006E245C" w:rsidRDefault="006E245C" w:rsidP="00E87E5A">
      <w:pPr>
        <w:pStyle w:val="Heading1"/>
        <w:spacing w:line="276" w:lineRule="auto"/>
      </w:pPr>
      <w:bookmarkStart w:id="42" w:name="_Toc143257623"/>
      <w:bookmarkStart w:id="43" w:name="_Toc16683360"/>
      <w:bookmarkStart w:id="44" w:name="_Toc20732682"/>
      <w:r>
        <w:lastRenderedPageBreak/>
        <w:t>Appendix A: Additional Discussion Questions</w:t>
      </w:r>
      <w:bookmarkEnd w:id="42"/>
    </w:p>
    <w:bookmarkEnd w:id="43"/>
    <w:bookmarkEnd w:id="44"/>
    <w:p w14:paraId="1E1C07A1" w14:textId="67FE4C0A" w:rsidR="00BA22F6" w:rsidRDefault="00883909" w:rsidP="00C274AB">
      <w:pPr>
        <w:contextualSpacing/>
        <w:jc w:val="both"/>
      </w:pPr>
      <w:r w:rsidRPr="00883909">
        <w:t xml:space="preserve">The following section includes supplemental </w:t>
      </w:r>
      <w:r w:rsidR="00597573">
        <w:t xml:space="preserve">organizational resilience </w:t>
      </w:r>
      <w:r w:rsidRPr="00883909">
        <w:t xml:space="preserve">discussion questions </w:t>
      </w:r>
      <w:r w:rsidR="004509A0">
        <w:t>designed</w:t>
      </w:r>
      <w:r w:rsidRPr="00883909">
        <w:t xml:space="preserve"> to guide exercise play. </w:t>
      </w:r>
      <w:r w:rsidR="007F46D7" w:rsidRPr="007A1412">
        <w:t xml:space="preserve">Questions are aligned </w:t>
      </w:r>
      <w:r w:rsidR="00B96E48">
        <w:t>with</w:t>
      </w:r>
      <w:r w:rsidR="007F46D7" w:rsidRPr="007A1412">
        <w:t xml:space="preserve"> the NIST functional areas and </w:t>
      </w:r>
      <w:r w:rsidR="00EA474F">
        <w:t>organizatio</w:t>
      </w:r>
      <w:r w:rsidR="004F3713">
        <w:t>n</w:t>
      </w:r>
      <w:r w:rsidR="00AD350D">
        <w:t>al</w:t>
      </w:r>
      <w:r w:rsidR="002048AC" w:rsidRPr="007A1412">
        <w:t xml:space="preserve"> roles</w:t>
      </w:r>
      <w:r w:rsidR="00AD350D">
        <w:t xml:space="preserve"> and responsibilities</w:t>
      </w:r>
      <w:r w:rsidR="002048AC" w:rsidRPr="007A1412">
        <w:t xml:space="preserve">. </w:t>
      </w:r>
      <w:r w:rsidRPr="00883909">
        <w:t xml:space="preserve">Exercise planners are encouraged to select additional, applicable discussion questions </w:t>
      </w:r>
      <w:r w:rsidR="005F4D6C">
        <w:t>for</w:t>
      </w:r>
      <w:r w:rsidRPr="00883909">
        <w:t xml:space="preserve"> the chosen scenario to bolster participant conversation. </w:t>
      </w:r>
      <w:r w:rsidRPr="00883909">
        <w:rPr>
          <w:i/>
          <w:color w:val="C00000"/>
        </w:rPr>
        <w:t>This instructional page, as well as undesired discussion questions, should be deleted.</w:t>
      </w:r>
    </w:p>
    <w:p w14:paraId="26F2826A" w14:textId="4C51BA24" w:rsidR="0094199F" w:rsidRPr="007A1412" w:rsidRDefault="0094199F" w:rsidP="00C31F7E">
      <w:pPr>
        <w:pStyle w:val="Heading2"/>
        <w:spacing w:before="80" w:after="80"/>
        <w:jc w:val="both"/>
      </w:pPr>
      <w:r>
        <w:t xml:space="preserve">Cyber </w:t>
      </w:r>
      <w:r w:rsidR="009F57D8">
        <w:t>Resilience</w:t>
      </w:r>
      <w:r>
        <w:t xml:space="preserve"> </w:t>
      </w:r>
    </w:p>
    <w:p w14:paraId="16914F49" w14:textId="1E9D6CA5" w:rsidR="0094199F" w:rsidRDefault="0094199F" w:rsidP="00DE4946">
      <w:pPr>
        <w:pStyle w:val="ListParagraph"/>
        <w:numPr>
          <w:ilvl w:val="0"/>
          <w:numId w:val="50"/>
        </w:numPr>
        <w:spacing w:after="60"/>
        <w:contextualSpacing w:val="0"/>
        <w:jc w:val="both"/>
      </w:pPr>
      <w:r w:rsidRPr="000C13F9">
        <w:t xml:space="preserve">Discuss </w:t>
      </w:r>
      <w:r>
        <w:t xml:space="preserve">how </w:t>
      </w:r>
      <w:r w:rsidRPr="000C13F9">
        <w:t xml:space="preserve">cyber preparedness </w:t>
      </w:r>
      <w:r w:rsidR="00697B1B">
        <w:t>is</w:t>
      </w:r>
      <w:r>
        <w:t xml:space="preserve"> integrated </w:t>
      </w:r>
      <w:r w:rsidR="00920B8C">
        <w:t>into</w:t>
      </w:r>
      <w:r w:rsidRPr="000C13F9">
        <w:t xml:space="preserve"> your current all-hazards preparedness efforts.</w:t>
      </w:r>
    </w:p>
    <w:p w14:paraId="68172745" w14:textId="0D6F013D" w:rsidR="0094199F" w:rsidRDefault="0094199F" w:rsidP="00DE4946">
      <w:pPr>
        <w:pStyle w:val="ListParagraph"/>
        <w:keepNext/>
        <w:numPr>
          <w:ilvl w:val="0"/>
          <w:numId w:val="50"/>
        </w:numPr>
        <w:spacing w:after="60"/>
        <w:contextualSpacing w:val="0"/>
        <w:jc w:val="both"/>
      </w:pPr>
      <w:r>
        <w:t xml:space="preserve">How often are your cybersecurity plans, policies, and procedures </w:t>
      </w:r>
      <w:r w:rsidRPr="000C13F9">
        <w:t>external</w:t>
      </w:r>
      <w:r>
        <w:t>ly</w:t>
      </w:r>
      <w:r w:rsidRPr="000C13F9">
        <w:t xml:space="preserve"> review</w:t>
      </w:r>
      <w:r>
        <w:t>ed</w:t>
      </w:r>
      <w:r w:rsidRPr="000C13F9">
        <w:t xml:space="preserve"> or audit</w:t>
      </w:r>
      <w:r>
        <w:t>ed</w:t>
      </w:r>
      <w:r w:rsidRPr="000C13F9">
        <w:t>?</w:t>
      </w:r>
    </w:p>
    <w:p w14:paraId="5B4A63D9" w14:textId="77777777" w:rsidR="0094199F" w:rsidRPr="000C13F9" w:rsidRDefault="0094199F" w:rsidP="00DE4946">
      <w:pPr>
        <w:pStyle w:val="ListParagraph"/>
        <w:keepNext/>
        <w:numPr>
          <w:ilvl w:val="1"/>
          <w:numId w:val="18"/>
        </w:numPr>
        <w:spacing w:after="60"/>
        <w:contextualSpacing w:val="0"/>
        <w:jc w:val="both"/>
      </w:pPr>
      <w:r>
        <w:t>What were the most recent results and action items that followed?</w:t>
      </w:r>
    </w:p>
    <w:p w14:paraId="2B67052C" w14:textId="52E2A85C" w:rsidR="00E336CF" w:rsidRDefault="00E336CF" w:rsidP="00DE4946">
      <w:pPr>
        <w:pStyle w:val="ListParagraph"/>
        <w:keepNext/>
        <w:numPr>
          <w:ilvl w:val="0"/>
          <w:numId w:val="50"/>
        </w:numPr>
        <w:spacing w:after="60"/>
        <w:contextualSpacing w:val="0"/>
        <w:jc w:val="both"/>
      </w:pPr>
      <w:r>
        <w:t xml:space="preserve">Describe your </w:t>
      </w:r>
      <w:r w:rsidR="00DC0B4E" w:rsidRPr="00DC0B4E">
        <w:rPr>
          <w:highlight w:val="yellow"/>
        </w:rPr>
        <w:t>&lt;</w:t>
      </w:r>
      <w:r w:rsidR="001240D1">
        <w:rPr>
          <w:highlight w:val="yellow"/>
        </w:rPr>
        <w:t>organization</w:t>
      </w:r>
      <w:r w:rsidR="00DC0B4E" w:rsidRPr="00DC0B4E">
        <w:rPr>
          <w:highlight w:val="yellow"/>
        </w:rPr>
        <w:t>&gt;</w:t>
      </w:r>
      <w:r>
        <w:t xml:space="preserve">’s review process for your CIRP. </w:t>
      </w:r>
    </w:p>
    <w:p w14:paraId="2A3E2262" w14:textId="77777777" w:rsidR="00E336CF" w:rsidRDefault="00E336CF" w:rsidP="00DE4946">
      <w:pPr>
        <w:pStyle w:val="ListParagraph"/>
        <w:numPr>
          <w:ilvl w:val="0"/>
          <w:numId w:val="35"/>
        </w:numPr>
        <w:spacing w:after="60"/>
        <w:contextualSpacing w:val="0"/>
        <w:jc w:val="both"/>
      </w:pPr>
      <w:r>
        <w:t>How often is the CIRP reviewed?</w:t>
      </w:r>
    </w:p>
    <w:p w14:paraId="2CB9C253" w14:textId="77777777" w:rsidR="00E336CF" w:rsidRDefault="00E336CF" w:rsidP="00DE4946">
      <w:pPr>
        <w:pStyle w:val="ListParagraph"/>
        <w:numPr>
          <w:ilvl w:val="0"/>
          <w:numId w:val="35"/>
        </w:numPr>
        <w:spacing w:after="60"/>
        <w:contextualSpacing w:val="0"/>
        <w:jc w:val="both"/>
      </w:pPr>
      <w:r>
        <w:t>Which individual(s) and department(s) are responsible for reviewing and updating the plan?</w:t>
      </w:r>
    </w:p>
    <w:p w14:paraId="6D60B0E2" w14:textId="63B6D179" w:rsidR="00E336CF" w:rsidRDefault="00E336CF" w:rsidP="00DE4946">
      <w:pPr>
        <w:pStyle w:val="ListParagraph"/>
        <w:numPr>
          <w:ilvl w:val="0"/>
          <w:numId w:val="35"/>
        </w:numPr>
        <w:spacing w:after="60"/>
        <w:contextualSpacing w:val="0"/>
        <w:jc w:val="both"/>
      </w:pPr>
      <w:r>
        <w:t xml:space="preserve">How are updates to the plan communicated to </w:t>
      </w:r>
      <w:r w:rsidR="00ED74CF">
        <w:t xml:space="preserve">relevant </w:t>
      </w:r>
      <w:r>
        <w:t>employees?</w:t>
      </w:r>
    </w:p>
    <w:p w14:paraId="57D3C701" w14:textId="2D78DFF4" w:rsidR="00E336CF" w:rsidRPr="000C13F9" w:rsidRDefault="00E336CF" w:rsidP="00DE4946">
      <w:pPr>
        <w:pStyle w:val="ListParagraph"/>
        <w:numPr>
          <w:ilvl w:val="0"/>
          <w:numId w:val="50"/>
        </w:numPr>
        <w:spacing w:after="60"/>
        <w:contextualSpacing w:val="0"/>
      </w:pPr>
      <w:r w:rsidRPr="000C13F9">
        <w:t>Discuss your supply chain concerns related to cybersecurity</w:t>
      </w:r>
      <w:r>
        <w:t xml:space="preserve"> infrastructure</w:t>
      </w:r>
      <w:r w:rsidRPr="000C13F9">
        <w:t xml:space="preserve">. </w:t>
      </w:r>
    </w:p>
    <w:p w14:paraId="2D46031F" w14:textId="0A7A245C" w:rsidR="0094199F" w:rsidRPr="000C13F9" w:rsidRDefault="0094199F" w:rsidP="00DE4946">
      <w:pPr>
        <w:pStyle w:val="ListParagraph"/>
        <w:numPr>
          <w:ilvl w:val="0"/>
          <w:numId w:val="50"/>
        </w:numPr>
        <w:spacing w:after="60"/>
        <w:contextualSpacing w:val="0"/>
        <w:jc w:val="both"/>
      </w:pPr>
      <w:r>
        <w:t xml:space="preserve">Describe </w:t>
      </w:r>
      <w:r w:rsidRPr="000C13F9">
        <w:t>your patch management plan</w:t>
      </w:r>
      <w:r>
        <w:t>.</w:t>
      </w:r>
    </w:p>
    <w:p w14:paraId="71F29952" w14:textId="77777777" w:rsidR="0094199F" w:rsidRPr="000C13F9" w:rsidRDefault="0094199F" w:rsidP="00DE4946">
      <w:pPr>
        <w:pStyle w:val="ListParagraph"/>
        <w:numPr>
          <w:ilvl w:val="0"/>
          <w:numId w:val="36"/>
        </w:numPr>
        <w:spacing w:after="60"/>
        <w:contextualSpacing w:val="0"/>
        <w:jc w:val="both"/>
      </w:pPr>
      <w:r>
        <w:t>What</w:t>
      </w:r>
      <w:r w:rsidRPr="000C13F9">
        <w:t xml:space="preserve"> risk assessments </w:t>
      </w:r>
      <w:r>
        <w:t xml:space="preserve">have been </w:t>
      </w:r>
      <w:r w:rsidRPr="000C13F9">
        <w:t xml:space="preserve">performed on </w:t>
      </w:r>
      <w:r>
        <w:t xml:space="preserve">network </w:t>
      </w:r>
      <w:r w:rsidRPr="000C13F9">
        <w:t>servers?</w:t>
      </w:r>
    </w:p>
    <w:p w14:paraId="02F0CF8F" w14:textId="77777777" w:rsidR="0094199F" w:rsidRPr="000C13F9" w:rsidRDefault="0094199F" w:rsidP="000B15E9">
      <w:pPr>
        <w:pStyle w:val="ListParagraph"/>
        <w:numPr>
          <w:ilvl w:val="0"/>
          <w:numId w:val="36"/>
        </w:numPr>
        <w:spacing w:after="60"/>
        <w:contextualSpacing w:val="0"/>
      </w:pPr>
      <w:r>
        <w:t xml:space="preserve">What </w:t>
      </w:r>
      <w:r w:rsidRPr="000C13F9">
        <w:t xml:space="preserve">processes </w:t>
      </w:r>
      <w:r>
        <w:t xml:space="preserve">are </w:t>
      </w:r>
      <w:r w:rsidRPr="000C13F9">
        <w:t>in place to proactively evaluate each server’s criticality and applicability to software patches?</w:t>
      </w:r>
    </w:p>
    <w:p w14:paraId="6B5762A9" w14:textId="4141BA9C" w:rsidR="0094199F" w:rsidRPr="000C13F9" w:rsidRDefault="0094199F" w:rsidP="000B15E9">
      <w:pPr>
        <w:pStyle w:val="ListParagraph"/>
        <w:numPr>
          <w:ilvl w:val="0"/>
          <w:numId w:val="37"/>
        </w:numPr>
        <w:spacing w:after="60"/>
        <w:contextualSpacing w:val="0"/>
      </w:pPr>
      <w:r>
        <w:t xml:space="preserve">What considerations </w:t>
      </w:r>
      <w:r w:rsidR="00B4698E">
        <w:t xml:space="preserve">(e.g., extended downtime, loss of data, impaired functionality, etc.) </w:t>
      </w:r>
      <w:r>
        <w:t xml:space="preserve">are addressed in the plan’s </w:t>
      </w:r>
      <w:r w:rsidRPr="000C13F9">
        <w:t>risk management strategy</w:t>
      </w:r>
      <w:r w:rsidR="00825FA3">
        <w:t>?</w:t>
      </w:r>
    </w:p>
    <w:p w14:paraId="1270D2B4" w14:textId="746539C2" w:rsidR="0094199F" w:rsidRPr="000C13F9" w:rsidRDefault="0094199F" w:rsidP="00DE4946">
      <w:pPr>
        <w:pStyle w:val="ListParagraph"/>
        <w:numPr>
          <w:ilvl w:val="0"/>
          <w:numId w:val="50"/>
        </w:numPr>
        <w:spacing w:after="60"/>
        <w:contextualSpacing w:val="0"/>
        <w:jc w:val="both"/>
      </w:pPr>
      <w:r w:rsidRPr="000C13F9">
        <w:t xml:space="preserve">What is your method for tracking and identifying firmware </w:t>
      </w:r>
      <w:r>
        <w:t xml:space="preserve">vulnerabilities </w:t>
      </w:r>
      <w:r w:rsidRPr="000C13F9">
        <w:t>in your</w:t>
      </w:r>
      <w:r>
        <w:t xml:space="preserve"> network</w:t>
      </w:r>
      <w:r w:rsidRPr="000C13F9">
        <w:t xml:space="preserve">? </w:t>
      </w:r>
    </w:p>
    <w:p w14:paraId="0F1C3CEF" w14:textId="62BA52B5" w:rsidR="0094199F" w:rsidRDefault="0094199F" w:rsidP="00DE4946">
      <w:pPr>
        <w:pStyle w:val="ListParagraph"/>
        <w:numPr>
          <w:ilvl w:val="0"/>
          <w:numId w:val="50"/>
        </w:numPr>
        <w:spacing w:after="60"/>
        <w:contextualSpacing w:val="0"/>
        <w:jc w:val="both"/>
      </w:pPr>
      <w:r>
        <w:t>How are IT and business continuity functions coordinated with physical security?</w:t>
      </w:r>
      <w:r w:rsidR="00621756">
        <w:rPr>
          <w:rStyle w:val="FootnoteReference"/>
        </w:rPr>
        <w:footnoteReference w:id="17"/>
      </w:r>
      <w:r>
        <w:t xml:space="preserve">  </w:t>
      </w:r>
    </w:p>
    <w:p w14:paraId="495A55B2" w14:textId="050B7613" w:rsidR="0094199F" w:rsidRDefault="0094199F" w:rsidP="00DE4946">
      <w:pPr>
        <w:pStyle w:val="ListParagraph"/>
        <w:numPr>
          <w:ilvl w:val="0"/>
          <w:numId w:val="50"/>
        </w:numPr>
        <w:spacing w:after="60"/>
        <w:contextualSpacing w:val="0"/>
        <w:jc w:val="both"/>
      </w:pPr>
      <w:r>
        <w:t>What processes do you have to ensure that your external dependencies</w:t>
      </w:r>
      <w:r w:rsidR="00B4698E">
        <w:t xml:space="preserve"> (e.g., contractors, power, water, etc.)</w:t>
      </w:r>
      <w:r>
        <w:t xml:space="preserve"> are integrated into your security and continuity planning programs</w:t>
      </w:r>
      <w:r w:rsidR="00825FA3">
        <w:t>?</w:t>
      </w:r>
    </w:p>
    <w:p w14:paraId="68BA7AE2" w14:textId="6CB1AF13" w:rsidR="0094199F" w:rsidRDefault="0094199F" w:rsidP="00DE4946">
      <w:pPr>
        <w:pStyle w:val="ListParagraph"/>
        <w:keepNext/>
        <w:numPr>
          <w:ilvl w:val="0"/>
          <w:numId w:val="50"/>
        </w:numPr>
        <w:spacing w:after="60"/>
        <w:contextualSpacing w:val="0"/>
        <w:jc w:val="both"/>
      </w:pPr>
      <w:r w:rsidRPr="004D709E">
        <w:rPr>
          <w:rFonts w:eastAsia="Calibri"/>
        </w:rPr>
        <w:t xml:space="preserve">How </w:t>
      </w:r>
      <w:r>
        <w:t>is</w:t>
      </w:r>
      <w:r w:rsidRPr="004D709E">
        <w:t xml:space="preserve"> the integrity of </w:t>
      </w:r>
      <w:r w:rsidR="001453A5" w:rsidRPr="004D709E">
        <w:t>your</w:t>
      </w:r>
      <w:r w:rsidRPr="004D709E">
        <w:t xml:space="preserve"> </w:t>
      </w:r>
      <w:r w:rsidR="001B55B8">
        <w:t xml:space="preserve">critical data </w:t>
      </w:r>
      <w:r>
        <w:t>protected and validated</w:t>
      </w:r>
      <w:r w:rsidRPr="004D709E">
        <w:t>?</w:t>
      </w:r>
    </w:p>
    <w:p w14:paraId="5509292F" w14:textId="77777777" w:rsidR="0094199F" w:rsidRPr="00075716" w:rsidRDefault="0094199F" w:rsidP="00DE4946">
      <w:pPr>
        <w:pStyle w:val="ListParagraph"/>
        <w:numPr>
          <w:ilvl w:val="0"/>
          <w:numId w:val="39"/>
        </w:numPr>
        <w:spacing w:after="60"/>
        <w:contextualSpacing w:val="0"/>
        <w:jc w:val="both"/>
      </w:pPr>
      <w:r w:rsidRPr="00075716">
        <w:rPr>
          <w:rFonts w:eastAsia="Calibri" w:cs="Times New Roman"/>
          <w:szCs w:val="24"/>
        </w:rPr>
        <w:t xml:space="preserve">What </w:t>
      </w:r>
      <w:r>
        <w:rPr>
          <w:rFonts w:eastAsia="Calibri" w:cs="Times New Roman"/>
          <w:szCs w:val="24"/>
        </w:rPr>
        <w:t xml:space="preserve">external </w:t>
      </w:r>
      <w:r w:rsidRPr="00075716">
        <w:rPr>
          <w:rFonts w:eastAsia="Calibri" w:cs="Times New Roman"/>
          <w:szCs w:val="24"/>
        </w:rPr>
        <w:t>entities have access to the database?</w:t>
      </w:r>
    </w:p>
    <w:p w14:paraId="5B7DDE4B" w14:textId="77777777" w:rsidR="0094199F" w:rsidRPr="00075716" w:rsidRDefault="0094199F" w:rsidP="00DE4946">
      <w:pPr>
        <w:pStyle w:val="ListParagraph"/>
        <w:numPr>
          <w:ilvl w:val="0"/>
          <w:numId w:val="39"/>
        </w:numPr>
        <w:spacing w:after="60"/>
        <w:contextualSpacing w:val="0"/>
        <w:jc w:val="both"/>
      </w:pPr>
      <w:r w:rsidRPr="3FA2E032">
        <w:rPr>
          <w:rFonts w:eastAsia="Calibri" w:cs="Times New Roman"/>
        </w:rPr>
        <w:t>How would those entities report a breach of their systems to your office?</w:t>
      </w:r>
    </w:p>
    <w:p w14:paraId="5DAEDF84" w14:textId="436862B8" w:rsidR="004C1FE1" w:rsidRDefault="004C1FE1" w:rsidP="00DE4946">
      <w:pPr>
        <w:pStyle w:val="ListParagraph"/>
        <w:numPr>
          <w:ilvl w:val="0"/>
          <w:numId w:val="50"/>
        </w:numPr>
        <w:spacing w:after="60"/>
        <w:contextualSpacing w:val="0"/>
        <w:jc w:val="both"/>
      </w:pPr>
      <w:r w:rsidRPr="00333BBB">
        <w:t xml:space="preserve">What mission essential functions are impacted by </w:t>
      </w:r>
      <w:r>
        <w:t>the</w:t>
      </w:r>
      <w:r w:rsidRPr="00333BBB">
        <w:t xml:space="preserve"> incidents</w:t>
      </w:r>
      <w:r>
        <w:t xml:space="preserve"> described in the scenario</w:t>
      </w:r>
      <w:r w:rsidRPr="00333BBB">
        <w:t>?</w:t>
      </w:r>
    </w:p>
    <w:p w14:paraId="172D134A" w14:textId="3D74136F" w:rsidR="004C1FE1" w:rsidRDefault="004C1FE1" w:rsidP="00DE4946">
      <w:pPr>
        <w:pStyle w:val="ListParagraph"/>
        <w:numPr>
          <w:ilvl w:val="0"/>
          <w:numId w:val="50"/>
        </w:numPr>
        <w:spacing w:after="60"/>
        <w:contextualSpacing w:val="0"/>
        <w:jc w:val="both"/>
      </w:pPr>
      <w:r>
        <w:t>How does your organization</w:t>
      </w:r>
      <w:r w:rsidRPr="00333BBB">
        <w:t xml:space="preserve"> maintain availability of key assets (e.g., network connectivity, etc.)?</w:t>
      </w:r>
    </w:p>
    <w:p w14:paraId="079807A9" w14:textId="09F62093" w:rsidR="004C1FE1" w:rsidRDefault="004C1FE1" w:rsidP="00DE4946">
      <w:pPr>
        <w:pStyle w:val="ListParagraph"/>
        <w:numPr>
          <w:ilvl w:val="0"/>
          <w:numId w:val="50"/>
        </w:numPr>
        <w:spacing w:after="60"/>
        <w:contextualSpacing w:val="0"/>
        <w:jc w:val="both"/>
      </w:pPr>
      <w:r w:rsidRPr="000C13F9">
        <w:t xml:space="preserve">What policies and procedures does </w:t>
      </w:r>
      <w:r w:rsidR="00C91C8E" w:rsidRPr="00C91C8E">
        <w:rPr>
          <w:highlight w:val="yellow"/>
        </w:rPr>
        <w:t xml:space="preserve">&lt;your </w:t>
      </w:r>
      <w:r w:rsidR="001240D1">
        <w:rPr>
          <w:highlight w:val="yellow"/>
        </w:rPr>
        <w:t>organization</w:t>
      </w:r>
      <w:r w:rsidR="00C91C8E" w:rsidRPr="00C91C8E">
        <w:rPr>
          <w:highlight w:val="yellow"/>
        </w:rPr>
        <w:t>&gt;</w:t>
      </w:r>
      <w:r w:rsidRPr="000C13F9">
        <w:t xml:space="preserve"> use to decide when and how to restore backed-up data</w:t>
      </w:r>
      <w:r>
        <w:t>?</w:t>
      </w:r>
    </w:p>
    <w:p w14:paraId="595BF178" w14:textId="66925673" w:rsidR="00F573F7" w:rsidRDefault="004C1FE1" w:rsidP="00450A2B">
      <w:pPr>
        <w:pStyle w:val="ListParagraph"/>
        <w:numPr>
          <w:ilvl w:val="1"/>
          <w:numId w:val="13"/>
        </w:numPr>
        <w:spacing w:after="60"/>
        <w:contextualSpacing w:val="0"/>
        <w:jc w:val="both"/>
      </w:pPr>
      <w:r>
        <w:t xml:space="preserve">How does </w:t>
      </w:r>
      <w:r w:rsidR="009306AE" w:rsidRPr="00C91C8E">
        <w:rPr>
          <w:highlight w:val="yellow"/>
        </w:rPr>
        <w:t xml:space="preserve">&lt;your </w:t>
      </w:r>
      <w:r w:rsidR="001240D1">
        <w:rPr>
          <w:highlight w:val="yellow"/>
        </w:rPr>
        <w:t>organization</w:t>
      </w:r>
      <w:r w:rsidR="009306AE" w:rsidRPr="00C91C8E">
        <w:rPr>
          <w:highlight w:val="yellow"/>
        </w:rPr>
        <w:t>&gt;</w:t>
      </w:r>
      <w:r w:rsidRPr="000C13F9">
        <w:t xml:space="preserve"> </w:t>
      </w:r>
      <w:r>
        <w:t xml:space="preserve">incorporate </w:t>
      </w:r>
      <w:r w:rsidRPr="000C13F9">
        <w:t>measures for ensuring the integrity of backup data before restoration?</w:t>
      </w:r>
      <w:r>
        <w:t xml:space="preserve"> </w:t>
      </w:r>
    </w:p>
    <w:p w14:paraId="778C933B" w14:textId="02660D18" w:rsidR="007325B0" w:rsidRDefault="007325B0" w:rsidP="00EF7F91">
      <w:pPr>
        <w:pStyle w:val="Heading2"/>
        <w:keepNext/>
        <w:keepLines/>
        <w:spacing w:before="80" w:after="80"/>
        <w:jc w:val="both"/>
      </w:pPr>
      <w:r>
        <w:lastRenderedPageBreak/>
        <w:t xml:space="preserve">Accounts </w:t>
      </w:r>
      <w:r w:rsidR="00927BB9">
        <w:t>&amp;</w:t>
      </w:r>
      <w:r>
        <w:t xml:space="preserve"> Privileges</w:t>
      </w:r>
    </w:p>
    <w:p w14:paraId="21264470" w14:textId="071078BF" w:rsidR="004C1FE1" w:rsidRDefault="004C1FE1" w:rsidP="009C362B">
      <w:pPr>
        <w:pStyle w:val="ListParagraph"/>
        <w:keepNext/>
        <w:keepLines/>
        <w:numPr>
          <w:ilvl w:val="0"/>
          <w:numId w:val="71"/>
        </w:numPr>
        <w:spacing w:after="60"/>
        <w:contextualSpacing w:val="0"/>
        <w:jc w:val="both"/>
      </w:pPr>
      <w:r>
        <w:t xml:space="preserve">Describe </w:t>
      </w:r>
      <w:r w:rsidR="001D5290" w:rsidRPr="009C362B">
        <w:rPr>
          <w:highlight w:val="yellow"/>
        </w:rPr>
        <w:t xml:space="preserve">&lt;your </w:t>
      </w:r>
      <w:r w:rsidR="001240D1" w:rsidRPr="009C362B">
        <w:rPr>
          <w:highlight w:val="yellow"/>
        </w:rPr>
        <w:t>organization</w:t>
      </w:r>
      <w:r w:rsidR="001D5290" w:rsidRPr="009C362B">
        <w:rPr>
          <w:highlight w:val="yellow"/>
        </w:rPr>
        <w:t>&gt;</w:t>
      </w:r>
      <w:r w:rsidR="001D5290">
        <w:t xml:space="preserve">’s </w:t>
      </w:r>
      <w:proofErr w:type="gramStart"/>
      <w:r>
        <w:t>bring</w:t>
      </w:r>
      <w:proofErr w:type="gramEnd"/>
      <w:r>
        <w:t xml:space="preserve"> your own device (BYOD) policy.</w:t>
      </w:r>
    </w:p>
    <w:p w14:paraId="56C39E06" w14:textId="77777777" w:rsidR="0094199F" w:rsidRDefault="0094199F" w:rsidP="00C31F7E">
      <w:pPr>
        <w:pStyle w:val="Heading2"/>
        <w:spacing w:before="80" w:after="80"/>
        <w:jc w:val="both"/>
      </w:pPr>
      <w:r>
        <w:t xml:space="preserve">Incident Identification </w:t>
      </w:r>
    </w:p>
    <w:p w14:paraId="6803D6B6" w14:textId="01C55E3C" w:rsidR="0094199F" w:rsidRPr="000C13F9" w:rsidRDefault="0094199F" w:rsidP="00440EBC">
      <w:pPr>
        <w:pStyle w:val="ListParagraph"/>
        <w:numPr>
          <w:ilvl w:val="0"/>
          <w:numId w:val="42"/>
        </w:numPr>
        <w:spacing w:after="60"/>
        <w:contextualSpacing w:val="0"/>
        <w:jc w:val="both"/>
      </w:pPr>
      <w:r w:rsidRPr="000C13F9">
        <w:t xml:space="preserve">How are </w:t>
      </w:r>
      <w:r>
        <w:t xml:space="preserve">cyber </w:t>
      </w:r>
      <w:r w:rsidRPr="000C13F9">
        <w:t>incidents reported</w:t>
      </w:r>
      <w:r>
        <w:t xml:space="preserve"> within </w:t>
      </w:r>
      <w:r w:rsidR="00C87B0E" w:rsidRPr="00C91C8E">
        <w:rPr>
          <w:highlight w:val="yellow"/>
        </w:rPr>
        <w:t xml:space="preserve">&lt;your </w:t>
      </w:r>
      <w:r w:rsidR="001240D1">
        <w:rPr>
          <w:highlight w:val="yellow"/>
        </w:rPr>
        <w:t>organization</w:t>
      </w:r>
      <w:r w:rsidR="00C87B0E" w:rsidRPr="00C91C8E">
        <w:rPr>
          <w:highlight w:val="yellow"/>
        </w:rPr>
        <w:t>&gt;</w:t>
      </w:r>
      <w:r w:rsidRPr="000C13F9">
        <w:t>?</w:t>
      </w:r>
    </w:p>
    <w:p w14:paraId="765104B1" w14:textId="3B463F0F" w:rsidR="0094199F" w:rsidRPr="000C13F9" w:rsidRDefault="0094199F" w:rsidP="00440EBC">
      <w:pPr>
        <w:numPr>
          <w:ilvl w:val="0"/>
          <w:numId w:val="19"/>
        </w:numPr>
        <w:spacing w:after="60"/>
      </w:pPr>
      <w:r w:rsidRPr="000C13F9">
        <w:t xml:space="preserve">What would trigger the reporting requirements established by </w:t>
      </w:r>
      <w:r w:rsidR="0051225A">
        <w:t xml:space="preserve">regulation, </w:t>
      </w:r>
      <w:r w:rsidRPr="000C13F9">
        <w:t>law</w:t>
      </w:r>
      <w:r w:rsidR="0051225A">
        <w:t>,</w:t>
      </w:r>
      <w:r w:rsidRPr="000C13F9">
        <w:t xml:space="preserve"> and</w:t>
      </w:r>
      <w:r>
        <w:t>/or organization</w:t>
      </w:r>
      <w:r w:rsidRPr="000C13F9">
        <w:t xml:space="preserve"> policy?</w:t>
      </w:r>
    </w:p>
    <w:p w14:paraId="1D2DEED1" w14:textId="4BEC07FF" w:rsidR="0094199F" w:rsidRDefault="0094199F" w:rsidP="00440EBC">
      <w:pPr>
        <w:numPr>
          <w:ilvl w:val="0"/>
          <w:numId w:val="19"/>
        </w:numPr>
        <w:spacing w:after="60"/>
        <w:jc w:val="both"/>
      </w:pPr>
      <w:r w:rsidRPr="000C13F9">
        <w:t xml:space="preserve">What training have employees received regarding </w:t>
      </w:r>
      <w:r>
        <w:t xml:space="preserve">reporting requirements and </w:t>
      </w:r>
      <w:r w:rsidRPr="000C13F9">
        <w:t xml:space="preserve">your </w:t>
      </w:r>
      <w:r w:rsidR="003D0ACB">
        <w:t>CIRP?</w:t>
      </w:r>
    </w:p>
    <w:p w14:paraId="6938D216" w14:textId="11B5B9EF" w:rsidR="0094199F" w:rsidRPr="000C13F9" w:rsidRDefault="0094199F" w:rsidP="00440EBC">
      <w:pPr>
        <w:pStyle w:val="ListParagraph"/>
        <w:numPr>
          <w:ilvl w:val="0"/>
          <w:numId w:val="42"/>
        </w:numPr>
        <w:spacing w:after="60"/>
        <w:contextualSpacing w:val="0"/>
        <w:jc w:val="both"/>
      </w:pPr>
      <w:r w:rsidRPr="000C13F9">
        <w:t>What cybersecurity incident escalation criteria</w:t>
      </w:r>
      <w:r w:rsidR="00822232">
        <w:t xml:space="preserve"> </w:t>
      </w:r>
      <w:r w:rsidR="00EB6190">
        <w:t>are</w:t>
      </w:r>
      <w:r w:rsidR="00EB6190" w:rsidRPr="000C13F9">
        <w:t xml:space="preserve"> </w:t>
      </w:r>
      <w:r w:rsidRPr="000C13F9">
        <w:t xml:space="preserve">defined in your </w:t>
      </w:r>
      <w:r w:rsidR="00F878AD">
        <w:t>CIRP?</w:t>
      </w:r>
      <w:r w:rsidRPr="000C13F9">
        <w:t xml:space="preserve"> </w:t>
      </w:r>
    </w:p>
    <w:p w14:paraId="43E07261" w14:textId="367E89F6" w:rsidR="0094199F" w:rsidRDefault="0094199F" w:rsidP="00440EBC">
      <w:pPr>
        <w:numPr>
          <w:ilvl w:val="0"/>
          <w:numId w:val="43"/>
        </w:numPr>
        <w:spacing w:after="60"/>
        <w:jc w:val="both"/>
      </w:pPr>
      <w:r w:rsidRPr="000C13F9">
        <w:t xml:space="preserve">Who </w:t>
      </w:r>
      <w:r w:rsidR="003E239E">
        <w:t>is</w:t>
      </w:r>
      <w:r w:rsidRPr="000C13F9">
        <w:t xml:space="preserve"> responsible </w:t>
      </w:r>
      <w:r w:rsidR="00175427">
        <w:t>and</w:t>
      </w:r>
      <w:r w:rsidRPr="000C13F9">
        <w:t xml:space="preserve"> what actions would they take</w:t>
      </w:r>
      <w:r>
        <w:t xml:space="preserve"> based on the scenario</w:t>
      </w:r>
      <w:r w:rsidRPr="000C13F9">
        <w:t>?</w:t>
      </w:r>
    </w:p>
    <w:p w14:paraId="1490CBA8" w14:textId="0FBDFB9D" w:rsidR="0094199F" w:rsidRPr="000C13F9" w:rsidRDefault="0094199F" w:rsidP="00440EBC">
      <w:pPr>
        <w:numPr>
          <w:ilvl w:val="0"/>
          <w:numId w:val="43"/>
        </w:numPr>
        <w:spacing w:after="60"/>
        <w:jc w:val="both"/>
      </w:pPr>
      <w:r>
        <w:t>Who need</w:t>
      </w:r>
      <w:r w:rsidR="00254302">
        <w:t>s</w:t>
      </w:r>
      <w:r>
        <w:t xml:space="preserve"> to be notified internally and externally according to the plan?</w:t>
      </w:r>
    </w:p>
    <w:p w14:paraId="11E1AC66" w14:textId="475A2F4C" w:rsidR="0094199F" w:rsidRPr="000C13F9" w:rsidRDefault="0094199F" w:rsidP="00440EBC">
      <w:pPr>
        <w:numPr>
          <w:ilvl w:val="0"/>
          <w:numId w:val="43"/>
        </w:numPr>
        <w:spacing w:after="60"/>
        <w:jc w:val="both"/>
      </w:pPr>
      <w:r>
        <w:t>W</w:t>
      </w:r>
      <w:r w:rsidRPr="000C13F9">
        <w:t xml:space="preserve">hen </w:t>
      </w:r>
      <w:r w:rsidR="00DF56F0">
        <w:t>is</w:t>
      </w:r>
      <w:r w:rsidRPr="000C13F9">
        <w:t xml:space="preserve"> leadership notified? </w:t>
      </w:r>
    </w:p>
    <w:p w14:paraId="5605894C" w14:textId="68281841" w:rsidR="0094199F" w:rsidRPr="00320B26" w:rsidRDefault="0094199F" w:rsidP="00440EBC">
      <w:pPr>
        <w:pStyle w:val="ListParagraph"/>
        <w:numPr>
          <w:ilvl w:val="0"/>
          <w:numId w:val="42"/>
        </w:numPr>
        <w:spacing w:after="60"/>
        <w:contextualSpacing w:val="0"/>
        <w:jc w:val="both"/>
      </w:pPr>
      <w:r w:rsidRPr="00320B26">
        <w:t xml:space="preserve">Discuss </w:t>
      </w:r>
      <w:r w:rsidR="00336C6A" w:rsidRPr="00C91C8E">
        <w:rPr>
          <w:highlight w:val="yellow"/>
        </w:rPr>
        <w:t xml:space="preserve">&lt;your </w:t>
      </w:r>
      <w:r w:rsidR="001240D1">
        <w:rPr>
          <w:highlight w:val="yellow"/>
        </w:rPr>
        <w:t>organization</w:t>
      </w:r>
      <w:r w:rsidR="00336C6A" w:rsidRPr="00C91C8E">
        <w:rPr>
          <w:highlight w:val="yellow"/>
        </w:rPr>
        <w:t>&gt;</w:t>
      </w:r>
      <w:r w:rsidR="00336C6A">
        <w:t>’s</w:t>
      </w:r>
      <w:r w:rsidRPr="00320B26">
        <w:t xml:space="preserve"> intrusion detection capabilities and analytics that alert you to a </w:t>
      </w:r>
      <w:r w:rsidR="0051225A">
        <w:t xml:space="preserve">potential </w:t>
      </w:r>
      <w:r w:rsidRPr="00320B26">
        <w:t>cyber incident.</w:t>
      </w:r>
    </w:p>
    <w:p w14:paraId="2D710C44" w14:textId="4C9AB015" w:rsidR="0094199F" w:rsidRDefault="0094199F" w:rsidP="00440EBC">
      <w:pPr>
        <w:pStyle w:val="ListParagraph"/>
        <w:numPr>
          <w:ilvl w:val="0"/>
          <w:numId w:val="31"/>
        </w:numPr>
        <w:spacing w:after="60"/>
        <w:contextualSpacing w:val="0"/>
        <w:jc w:val="both"/>
      </w:pPr>
      <w:r w:rsidRPr="00320B26">
        <w:t xml:space="preserve">What type of hardware and/or software does your </w:t>
      </w:r>
      <w:r>
        <w:t>organization</w:t>
      </w:r>
      <w:r w:rsidRPr="00320B26">
        <w:t xml:space="preserve"> use to detect</w:t>
      </w:r>
      <w:r w:rsidR="006F0E95">
        <w:t xml:space="preserve"> and </w:t>
      </w:r>
      <w:r w:rsidRPr="00320B26">
        <w:t>prevent malicious activity on your systems/network?</w:t>
      </w:r>
    </w:p>
    <w:p w14:paraId="7893E647" w14:textId="12B5A514" w:rsidR="009A0708" w:rsidRPr="001A54B2" w:rsidRDefault="009A0708" w:rsidP="00440EBC">
      <w:pPr>
        <w:pStyle w:val="ListParagraph"/>
        <w:numPr>
          <w:ilvl w:val="0"/>
          <w:numId w:val="42"/>
        </w:numPr>
        <w:spacing w:after="60"/>
        <w:contextualSpacing w:val="0"/>
        <w:jc w:val="both"/>
      </w:pPr>
      <w:r w:rsidRPr="005653A6">
        <w:t>How often is your organization’s data reviewed? How would you determine whether unauthorized manipulation of data has occurred?</w:t>
      </w:r>
    </w:p>
    <w:p w14:paraId="5648CA15" w14:textId="7144CCFE" w:rsidR="0094199F" w:rsidRPr="00E918D1" w:rsidRDefault="0094199F" w:rsidP="00C31F7E">
      <w:pPr>
        <w:pStyle w:val="Heading2"/>
        <w:spacing w:before="80" w:after="80"/>
        <w:jc w:val="both"/>
        <w:rPr>
          <w:highlight w:val="yellow"/>
        </w:rPr>
      </w:pPr>
      <w:r>
        <w:t>Incident Response</w:t>
      </w:r>
      <w:r w:rsidRPr="009B616B">
        <w:t xml:space="preserve"> </w:t>
      </w:r>
    </w:p>
    <w:p w14:paraId="78F3C0F6" w14:textId="223A8798" w:rsidR="0094199F" w:rsidRDefault="0094199F" w:rsidP="00440EBC">
      <w:pPr>
        <w:pStyle w:val="ListParagraph"/>
        <w:numPr>
          <w:ilvl w:val="0"/>
          <w:numId w:val="44"/>
        </w:numPr>
        <w:spacing w:after="60"/>
        <w:contextualSpacing w:val="0"/>
        <w:jc w:val="both"/>
      </w:pPr>
      <w:r w:rsidRPr="009E0800">
        <w:t xml:space="preserve">What </w:t>
      </w:r>
      <w:r>
        <w:t>are your processes for</w:t>
      </w:r>
      <w:r w:rsidRPr="009E0800">
        <w:t xml:space="preserve"> collect</w:t>
      </w:r>
      <w:r>
        <w:t>ing</w:t>
      </w:r>
      <w:r w:rsidRPr="009E0800">
        <w:t xml:space="preserve"> evidence and maintain</w:t>
      </w:r>
      <w:r>
        <w:t>ing</w:t>
      </w:r>
      <w:r w:rsidRPr="009E0800">
        <w:t xml:space="preserve"> the chain of custody</w:t>
      </w:r>
      <w:r w:rsidR="00D432DE">
        <w:rPr>
          <w:rStyle w:val="FootnoteReference"/>
        </w:rPr>
        <w:footnoteReference w:id="18"/>
      </w:r>
      <w:r>
        <w:t xml:space="preserve"> during a cyber incident</w:t>
      </w:r>
      <w:r w:rsidRPr="009E0800">
        <w:t>?</w:t>
      </w:r>
    </w:p>
    <w:p w14:paraId="33B14A81" w14:textId="1A1C4B22" w:rsidR="0094199F" w:rsidRPr="00D95350" w:rsidRDefault="0094199F" w:rsidP="00440EBC">
      <w:pPr>
        <w:pStyle w:val="ListParagraph"/>
        <w:numPr>
          <w:ilvl w:val="0"/>
          <w:numId w:val="44"/>
        </w:numPr>
        <w:spacing w:after="60"/>
        <w:contextualSpacing w:val="0"/>
        <w:jc w:val="both"/>
      </w:pPr>
      <w:r w:rsidRPr="00D95350">
        <w:t xml:space="preserve">How would a breach of </w:t>
      </w:r>
      <w:r w:rsidRPr="0092518A">
        <w:rPr>
          <w:highlight w:val="yellow"/>
        </w:rPr>
        <w:t>&lt;</w:t>
      </w:r>
      <w:r w:rsidR="00AC6F67">
        <w:rPr>
          <w:highlight w:val="yellow"/>
        </w:rPr>
        <w:t>vendor</w:t>
      </w:r>
      <w:r w:rsidRPr="0092518A">
        <w:rPr>
          <w:highlight w:val="yellow"/>
        </w:rPr>
        <w:t>&gt;</w:t>
      </w:r>
      <w:r w:rsidRPr="00D95350">
        <w:t xml:space="preserve"> affect </w:t>
      </w:r>
      <w:r w:rsidR="00CD136C" w:rsidRPr="00C91C8E">
        <w:rPr>
          <w:highlight w:val="yellow"/>
        </w:rPr>
        <w:t xml:space="preserve">&lt;your </w:t>
      </w:r>
      <w:r w:rsidR="001240D1">
        <w:rPr>
          <w:highlight w:val="yellow"/>
        </w:rPr>
        <w:t>organization</w:t>
      </w:r>
      <w:r w:rsidR="00CD136C" w:rsidRPr="00C91C8E">
        <w:rPr>
          <w:highlight w:val="yellow"/>
        </w:rPr>
        <w:t>&gt;</w:t>
      </w:r>
      <w:r w:rsidRPr="00D95350">
        <w:t xml:space="preserve"> if they have access to your information?</w:t>
      </w:r>
    </w:p>
    <w:p w14:paraId="0D424166" w14:textId="77777777" w:rsidR="00960699" w:rsidRDefault="0094199F" w:rsidP="00960699">
      <w:pPr>
        <w:pStyle w:val="ListParagraph"/>
        <w:numPr>
          <w:ilvl w:val="0"/>
          <w:numId w:val="33"/>
        </w:numPr>
        <w:spacing w:after="60"/>
        <w:contextualSpacing w:val="0"/>
        <w:jc w:val="both"/>
      </w:pPr>
      <w:r>
        <w:t>W</w:t>
      </w:r>
      <w:r w:rsidRPr="000C13F9">
        <w:t xml:space="preserve">hat are the </w:t>
      </w:r>
      <w:r>
        <w:t xml:space="preserve">notification </w:t>
      </w:r>
      <w:r w:rsidRPr="000C13F9">
        <w:t>requirements</w:t>
      </w:r>
      <w:r>
        <w:t xml:space="preserve"> to </w:t>
      </w:r>
      <w:r w:rsidRPr="0092518A">
        <w:rPr>
          <w:highlight w:val="yellow"/>
        </w:rPr>
        <w:t xml:space="preserve">&lt;your </w:t>
      </w:r>
      <w:r w:rsidR="001240D1">
        <w:rPr>
          <w:highlight w:val="yellow"/>
        </w:rPr>
        <w:t>organization</w:t>
      </w:r>
      <w:r w:rsidRPr="0092518A">
        <w:rPr>
          <w:highlight w:val="yellow"/>
        </w:rPr>
        <w:t>&gt;</w:t>
      </w:r>
      <w:r>
        <w:t xml:space="preserve"> for breaches</w:t>
      </w:r>
      <w:r w:rsidRPr="000C13F9">
        <w:t xml:space="preserve">? </w:t>
      </w:r>
    </w:p>
    <w:p w14:paraId="69147149" w14:textId="77777777" w:rsidR="0094199F" w:rsidRDefault="0094199F" w:rsidP="00C31F7E">
      <w:pPr>
        <w:pStyle w:val="Heading2"/>
        <w:spacing w:before="80" w:after="80"/>
        <w:jc w:val="both"/>
      </w:pPr>
      <w:r w:rsidRPr="00994F11">
        <w:t>Recovery</w:t>
      </w:r>
    </w:p>
    <w:p w14:paraId="504AFA0D" w14:textId="47D8558E" w:rsidR="0094199F" w:rsidRPr="000C13F9" w:rsidRDefault="0094199F" w:rsidP="009E592A">
      <w:pPr>
        <w:pStyle w:val="ListParagraph"/>
        <w:numPr>
          <w:ilvl w:val="0"/>
          <w:numId w:val="52"/>
        </w:numPr>
        <w:spacing w:after="60"/>
        <w:contextualSpacing w:val="0"/>
        <w:jc w:val="both"/>
      </w:pPr>
      <w:r w:rsidRPr="000C13F9">
        <w:t xml:space="preserve">When does </w:t>
      </w:r>
      <w:r w:rsidR="00D2495E" w:rsidRPr="00C91C8E">
        <w:rPr>
          <w:highlight w:val="yellow"/>
        </w:rPr>
        <w:t xml:space="preserve">&lt;your </w:t>
      </w:r>
      <w:r w:rsidR="001240D1">
        <w:rPr>
          <w:highlight w:val="yellow"/>
        </w:rPr>
        <w:t>organization</w:t>
      </w:r>
      <w:r w:rsidR="00D2495E" w:rsidRPr="00C91C8E">
        <w:rPr>
          <w:highlight w:val="yellow"/>
        </w:rPr>
        <w:t>&gt;</w:t>
      </w:r>
      <w:r w:rsidRPr="000C13F9">
        <w:t xml:space="preserve"> determine a cyber incident is </w:t>
      </w:r>
      <w:r>
        <w:t>over</w:t>
      </w:r>
      <w:r w:rsidRPr="000C13F9">
        <w:t>?</w:t>
      </w:r>
    </w:p>
    <w:p w14:paraId="67679A37" w14:textId="77777777" w:rsidR="0094199F" w:rsidRPr="000C13F9" w:rsidRDefault="0094199F" w:rsidP="009E592A">
      <w:pPr>
        <w:numPr>
          <w:ilvl w:val="0"/>
          <w:numId w:val="20"/>
        </w:numPr>
        <w:spacing w:after="60"/>
        <w:jc w:val="both"/>
      </w:pPr>
      <w:r w:rsidRPr="000C13F9">
        <w:t>Who makes this decision?</w:t>
      </w:r>
    </w:p>
    <w:p w14:paraId="0C94137D" w14:textId="77777777" w:rsidR="0094199F" w:rsidRPr="000C13F9" w:rsidRDefault="0094199F" w:rsidP="009E592A">
      <w:pPr>
        <w:numPr>
          <w:ilvl w:val="0"/>
          <w:numId w:val="20"/>
        </w:numPr>
        <w:spacing w:after="60"/>
        <w:jc w:val="both"/>
      </w:pPr>
      <w:r>
        <w:t xml:space="preserve">What </w:t>
      </w:r>
      <w:r w:rsidRPr="000C13F9">
        <w:t>post-incident activities</w:t>
      </w:r>
      <w:r w:rsidRPr="00763B69">
        <w:t xml:space="preserve"> </w:t>
      </w:r>
      <w:r>
        <w:t>w</w:t>
      </w:r>
      <w:r w:rsidRPr="000C13F9">
        <w:t>ould your organization</w:t>
      </w:r>
      <w:r>
        <w:t xml:space="preserve"> conduct</w:t>
      </w:r>
      <w:r w:rsidRPr="000C13F9">
        <w:t>?</w:t>
      </w:r>
    </w:p>
    <w:p w14:paraId="27BC5E48" w14:textId="6A9FC997" w:rsidR="0094199F" w:rsidRPr="005653A6" w:rsidRDefault="0094199F" w:rsidP="00320F14">
      <w:pPr>
        <w:pStyle w:val="ListParagraph"/>
        <w:numPr>
          <w:ilvl w:val="0"/>
          <w:numId w:val="52"/>
        </w:numPr>
        <w:spacing w:after="60"/>
        <w:jc w:val="both"/>
      </w:pPr>
      <w:r w:rsidRPr="005653A6">
        <w:t>What actions would</w:t>
      </w:r>
      <w:r w:rsidR="00D2495E">
        <w:t xml:space="preserve"> </w:t>
      </w:r>
      <w:r w:rsidR="00D2495E" w:rsidRPr="00320F14">
        <w:rPr>
          <w:highlight w:val="yellow"/>
        </w:rPr>
        <w:t xml:space="preserve">&lt;your </w:t>
      </w:r>
      <w:r w:rsidR="001240D1" w:rsidRPr="00320F14">
        <w:rPr>
          <w:highlight w:val="yellow"/>
        </w:rPr>
        <w:t>organization</w:t>
      </w:r>
      <w:r w:rsidR="00D2495E" w:rsidRPr="00320F14">
        <w:rPr>
          <w:highlight w:val="yellow"/>
        </w:rPr>
        <w:t>&gt;</w:t>
      </w:r>
      <w:r w:rsidRPr="005653A6">
        <w:t xml:space="preserve"> take if your IT/incident response staff could not confirm the integrity of your systems/data?</w:t>
      </w:r>
    </w:p>
    <w:p w14:paraId="0079A8A8" w14:textId="6DB6AA70" w:rsidR="0094199F" w:rsidRPr="005653A6" w:rsidRDefault="0094199F" w:rsidP="009E592A">
      <w:pPr>
        <w:numPr>
          <w:ilvl w:val="0"/>
          <w:numId w:val="21"/>
        </w:numPr>
        <w:spacing w:after="60"/>
        <w:jc w:val="both"/>
      </w:pPr>
      <w:r w:rsidRPr="005653A6">
        <w:t>What is the risk associated with reactivating critical business processes and systems?</w:t>
      </w:r>
    </w:p>
    <w:p w14:paraId="5647E6DC" w14:textId="47BF21B2" w:rsidR="0094199F" w:rsidRPr="005653A6" w:rsidRDefault="0094199F" w:rsidP="009E592A">
      <w:pPr>
        <w:numPr>
          <w:ilvl w:val="0"/>
          <w:numId w:val="21"/>
        </w:numPr>
        <w:spacing w:after="60"/>
        <w:jc w:val="both"/>
      </w:pPr>
      <w:r w:rsidRPr="005653A6">
        <w:t xml:space="preserve">How long and costly </w:t>
      </w:r>
      <w:r w:rsidR="008E372F">
        <w:t>is</w:t>
      </w:r>
      <w:r w:rsidRPr="005653A6">
        <w:t xml:space="preserve"> the process to completely rebuild these systems?</w:t>
      </w:r>
    </w:p>
    <w:p w14:paraId="1F7057BF" w14:textId="77777777" w:rsidR="0094199F" w:rsidRPr="005653A6" w:rsidRDefault="0094199F" w:rsidP="009E592A">
      <w:pPr>
        <w:numPr>
          <w:ilvl w:val="0"/>
          <w:numId w:val="21"/>
        </w:numPr>
        <w:spacing w:after="60"/>
        <w:jc w:val="both"/>
      </w:pPr>
      <w:r w:rsidRPr="005653A6">
        <w:t xml:space="preserve">What factors do you consider when making these decisions? </w:t>
      </w:r>
    </w:p>
    <w:p w14:paraId="385CBD55" w14:textId="77777777" w:rsidR="0094199F" w:rsidRDefault="0094199F" w:rsidP="00C31F7E">
      <w:pPr>
        <w:pStyle w:val="Heading2"/>
        <w:spacing w:before="80" w:after="80"/>
        <w:jc w:val="both"/>
      </w:pPr>
      <w:bookmarkStart w:id="45" w:name="_Hlk50472232"/>
      <w:r>
        <w:t xml:space="preserve">Training &amp; </w:t>
      </w:r>
      <w:r w:rsidRPr="00562114">
        <w:t>Exercise</w:t>
      </w:r>
      <w:r>
        <w:t xml:space="preserve">s  </w:t>
      </w:r>
    </w:p>
    <w:p w14:paraId="416254E1" w14:textId="171AE498" w:rsidR="0094199F" w:rsidRPr="000C13F9" w:rsidRDefault="0094199F" w:rsidP="009E592A">
      <w:pPr>
        <w:pStyle w:val="ListParagraph"/>
        <w:numPr>
          <w:ilvl w:val="0"/>
          <w:numId w:val="49"/>
        </w:numPr>
        <w:spacing w:after="60"/>
        <w:contextualSpacing w:val="0"/>
        <w:jc w:val="both"/>
      </w:pPr>
      <w:r>
        <w:t>What training do</w:t>
      </w:r>
      <w:r w:rsidR="006B4059">
        <w:t>es</w:t>
      </w:r>
      <w:r>
        <w:t xml:space="preserve"> your cybersecurity incident response team </w:t>
      </w:r>
      <w:r w:rsidRPr="00B03F63">
        <w:t xml:space="preserve">undergo to detect, analyze, and report </w:t>
      </w:r>
      <w:r>
        <w:t>malicious</w:t>
      </w:r>
      <w:r w:rsidRPr="00B03F63">
        <w:t xml:space="preserve"> activity?</w:t>
      </w:r>
      <w:r>
        <w:t xml:space="preserve"> </w:t>
      </w:r>
    </w:p>
    <w:p w14:paraId="6AD35186" w14:textId="74151917" w:rsidR="00BF50B8" w:rsidRPr="000C13F9" w:rsidRDefault="00BF50B8" w:rsidP="009E592A">
      <w:pPr>
        <w:numPr>
          <w:ilvl w:val="0"/>
          <w:numId w:val="23"/>
        </w:numPr>
        <w:spacing w:after="60"/>
        <w:jc w:val="both"/>
      </w:pPr>
      <w:r>
        <w:lastRenderedPageBreak/>
        <w:t>What additional training</w:t>
      </w:r>
      <w:r w:rsidR="00707A3B">
        <w:t xml:space="preserve"> and/or exercise requirements </w:t>
      </w:r>
      <w:r w:rsidR="00EE3D70">
        <w:t xml:space="preserve">do you require </w:t>
      </w:r>
      <w:r w:rsidR="00707A3B">
        <w:t>for your incident response staff?</w:t>
      </w:r>
    </w:p>
    <w:p w14:paraId="7DCEABD1" w14:textId="4D723DE2" w:rsidR="0094199F" w:rsidRPr="000C13F9" w:rsidRDefault="0094199F" w:rsidP="009E592A">
      <w:pPr>
        <w:pStyle w:val="ListParagraph"/>
        <w:numPr>
          <w:ilvl w:val="0"/>
          <w:numId w:val="46"/>
        </w:numPr>
        <w:spacing w:after="60"/>
        <w:ind w:left="360"/>
        <w:contextualSpacing w:val="0"/>
      </w:pPr>
      <w:r>
        <w:t>H</w:t>
      </w:r>
      <w:r w:rsidRPr="000C13F9">
        <w:t xml:space="preserve">ow often does your organization exercise </w:t>
      </w:r>
      <w:r>
        <w:t>its CIRP</w:t>
      </w:r>
      <w:r w:rsidRPr="000C13F9">
        <w:t>?</w:t>
      </w:r>
    </w:p>
    <w:p w14:paraId="556923C8" w14:textId="5D7504F8" w:rsidR="0094199F" w:rsidRPr="000C13F9" w:rsidRDefault="0094199F" w:rsidP="009E592A">
      <w:pPr>
        <w:numPr>
          <w:ilvl w:val="0"/>
          <w:numId w:val="25"/>
        </w:numPr>
        <w:spacing w:after="60"/>
        <w:jc w:val="both"/>
      </w:pPr>
      <w:r w:rsidRPr="000C13F9">
        <w:t>W</w:t>
      </w:r>
      <w:r w:rsidR="00A44EC2">
        <w:t>ho</w:t>
      </w:r>
      <w:r w:rsidRPr="000C13F9">
        <w:t xml:space="preserve"> </w:t>
      </w:r>
      <w:r w:rsidR="00A44EC2">
        <w:t>is</w:t>
      </w:r>
      <w:r w:rsidRPr="000C13F9">
        <w:t xml:space="preserve"> involved in the exercise?</w:t>
      </w:r>
    </w:p>
    <w:p w14:paraId="203D9ED0" w14:textId="0B6F7365" w:rsidR="0094199F" w:rsidRPr="000C13F9" w:rsidRDefault="0094199F" w:rsidP="009E592A">
      <w:pPr>
        <w:pStyle w:val="ListParagraph"/>
        <w:numPr>
          <w:ilvl w:val="0"/>
          <w:numId w:val="46"/>
        </w:numPr>
        <w:spacing w:after="60"/>
        <w:ind w:left="360"/>
        <w:contextualSpacing w:val="0"/>
        <w:jc w:val="both"/>
      </w:pPr>
      <w:r w:rsidRPr="000C13F9">
        <w:t xml:space="preserve">How do </w:t>
      </w:r>
      <w:r w:rsidR="00A44EC2" w:rsidRPr="007D6120">
        <w:t xml:space="preserve">your </w:t>
      </w:r>
      <w:r w:rsidR="001240D1" w:rsidRPr="007D6120">
        <w:t>organization</w:t>
      </w:r>
      <w:r w:rsidR="00A44EC2">
        <w:t>’s</w:t>
      </w:r>
      <w:r w:rsidRPr="000C13F9">
        <w:t xml:space="preserve"> </w:t>
      </w:r>
      <w:r>
        <w:t xml:space="preserve">training and exercise </w:t>
      </w:r>
      <w:r w:rsidRPr="000C13F9">
        <w:t xml:space="preserve">efforts address both physical and cyber risks?  </w:t>
      </w:r>
    </w:p>
    <w:p w14:paraId="77024496" w14:textId="543F6C9B" w:rsidR="0094199F" w:rsidRPr="000C13F9" w:rsidRDefault="0094199F" w:rsidP="009E592A">
      <w:pPr>
        <w:pStyle w:val="ListParagraph"/>
        <w:numPr>
          <w:ilvl w:val="1"/>
          <w:numId w:val="24"/>
        </w:numPr>
        <w:spacing w:after="60"/>
        <w:contextualSpacing w:val="0"/>
        <w:jc w:val="both"/>
      </w:pPr>
      <w:r w:rsidRPr="000C13F9">
        <w:t xml:space="preserve">Have senior </w:t>
      </w:r>
      <w:r w:rsidR="00287C23">
        <w:t xml:space="preserve">staff </w:t>
      </w:r>
      <w:r w:rsidRPr="000C13F9">
        <w:t>participated in a cybersecurity exercise?</w:t>
      </w:r>
    </w:p>
    <w:bookmarkEnd w:id="45"/>
    <w:p w14:paraId="3A9C8394" w14:textId="1AEFBCDD" w:rsidR="0094199F" w:rsidRDefault="0094199F" w:rsidP="00D75E19">
      <w:pPr>
        <w:pStyle w:val="Heading2"/>
        <w:spacing w:before="80" w:after="80"/>
        <w:jc w:val="both"/>
      </w:pPr>
      <w:r>
        <w:t>Senior Leaders</w:t>
      </w:r>
    </w:p>
    <w:p w14:paraId="0282644A" w14:textId="6D89EE25" w:rsidR="00731A20" w:rsidRDefault="0094199F" w:rsidP="00731A20">
      <w:pPr>
        <w:pStyle w:val="ListParagraph"/>
        <w:numPr>
          <w:ilvl w:val="0"/>
          <w:numId w:val="28"/>
        </w:numPr>
        <w:spacing w:after="60"/>
        <w:contextualSpacing w:val="0"/>
        <w:jc w:val="both"/>
      </w:pPr>
      <w:r>
        <w:t xml:space="preserve">As a leader in </w:t>
      </w:r>
      <w:r w:rsidR="009167F5" w:rsidRPr="007D6120">
        <w:t xml:space="preserve">your </w:t>
      </w:r>
      <w:r w:rsidR="001240D1" w:rsidRPr="007D6120">
        <w:t>organization</w:t>
      </w:r>
      <w:r>
        <w:t xml:space="preserve"> what cybersecurity </w:t>
      </w:r>
      <w:r w:rsidR="002C7D53">
        <w:t xml:space="preserve">resilience </w:t>
      </w:r>
      <w:r>
        <w:t xml:space="preserve">goals have you set? </w:t>
      </w:r>
    </w:p>
    <w:p w14:paraId="10015B44" w14:textId="6104717B" w:rsidR="0094199F" w:rsidRDefault="0094199F" w:rsidP="009E592A">
      <w:pPr>
        <w:pStyle w:val="ListParagraph"/>
        <w:numPr>
          <w:ilvl w:val="0"/>
          <w:numId w:val="28"/>
        </w:numPr>
        <w:spacing w:after="60"/>
        <w:contextualSpacing w:val="0"/>
        <w:jc w:val="both"/>
      </w:pPr>
      <w:r w:rsidRPr="002C79AF">
        <w:t xml:space="preserve">What cybersecurity training is required for senior </w:t>
      </w:r>
      <w:r w:rsidR="00606FAC">
        <w:t>leadership</w:t>
      </w:r>
      <w:r w:rsidRPr="002C79AF">
        <w:t>?</w:t>
      </w:r>
    </w:p>
    <w:p w14:paraId="621BD25F" w14:textId="77777777" w:rsidR="0094199F" w:rsidRDefault="0094199F" w:rsidP="009E592A">
      <w:pPr>
        <w:pStyle w:val="ListParagraph"/>
        <w:numPr>
          <w:ilvl w:val="0"/>
          <w:numId w:val="28"/>
        </w:numPr>
        <w:spacing w:after="60"/>
        <w:contextualSpacing w:val="0"/>
        <w:jc w:val="both"/>
      </w:pPr>
      <w:r>
        <w:t>What is your role during a cyber incident?</w:t>
      </w:r>
    </w:p>
    <w:p w14:paraId="36E660CA" w14:textId="412A1F4A" w:rsidR="0094199F" w:rsidRPr="001B3B77" w:rsidRDefault="0094199F" w:rsidP="009E592A">
      <w:pPr>
        <w:numPr>
          <w:ilvl w:val="0"/>
          <w:numId w:val="29"/>
        </w:numPr>
        <w:spacing w:after="60"/>
        <w:jc w:val="both"/>
      </w:pPr>
      <w:r w:rsidRPr="003D3283">
        <w:t>What information do you need to support your decision-making process?</w:t>
      </w:r>
    </w:p>
    <w:p w14:paraId="472B0D6D" w14:textId="15C79EB3" w:rsidR="0094199F" w:rsidRDefault="0094199F" w:rsidP="009E592A">
      <w:pPr>
        <w:pStyle w:val="ListParagraph"/>
        <w:numPr>
          <w:ilvl w:val="0"/>
          <w:numId w:val="28"/>
        </w:numPr>
        <w:spacing w:after="60"/>
        <w:contextualSpacing w:val="0"/>
        <w:jc w:val="both"/>
      </w:pPr>
      <w:r w:rsidRPr="008B0C0B">
        <w:t xml:space="preserve">What are </w:t>
      </w:r>
      <w:r w:rsidR="00E35CCF">
        <w:t xml:space="preserve">the gaps in </w:t>
      </w:r>
      <w:r w:rsidRPr="008B0C0B">
        <w:t xml:space="preserve">your cybersecurity workforce? </w:t>
      </w:r>
    </w:p>
    <w:p w14:paraId="59AEF7B9" w14:textId="159D95B2" w:rsidR="0094199F" w:rsidRDefault="0094199F" w:rsidP="009E592A">
      <w:pPr>
        <w:numPr>
          <w:ilvl w:val="0"/>
          <w:numId w:val="30"/>
        </w:numPr>
        <w:spacing w:after="60"/>
        <w:jc w:val="both"/>
      </w:pPr>
      <w:r w:rsidRPr="008B0C0B">
        <w:t xml:space="preserve">How does your </w:t>
      </w:r>
      <w:proofErr w:type="spellStart"/>
      <w:r w:rsidR="009167F5" w:rsidRPr="007D6120">
        <w:t>your</w:t>
      </w:r>
      <w:proofErr w:type="spellEnd"/>
      <w:r w:rsidR="009167F5" w:rsidRPr="007D6120">
        <w:t xml:space="preserve"> </w:t>
      </w:r>
      <w:r w:rsidR="001240D1" w:rsidRPr="007D6120">
        <w:t>organization</w:t>
      </w:r>
      <w:r w:rsidRPr="008B0C0B">
        <w:t xml:space="preserve"> recruit, develop, and retain cybersecurity staff?</w:t>
      </w:r>
    </w:p>
    <w:p w14:paraId="286247FB" w14:textId="77777777" w:rsidR="0094199F" w:rsidRDefault="0094199F" w:rsidP="00D75E19">
      <w:pPr>
        <w:pStyle w:val="Heading2"/>
        <w:spacing w:before="80" w:after="80"/>
        <w:jc w:val="both"/>
      </w:pPr>
      <w:r>
        <w:t xml:space="preserve">Public Information </w:t>
      </w:r>
    </w:p>
    <w:p w14:paraId="712A652C" w14:textId="52722C83" w:rsidR="0094199F" w:rsidRPr="000C13F9" w:rsidRDefault="0094199F" w:rsidP="009E592A">
      <w:pPr>
        <w:pStyle w:val="ListParagraph"/>
        <w:numPr>
          <w:ilvl w:val="3"/>
          <w:numId w:val="28"/>
        </w:numPr>
        <w:spacing w:after="60"/>
        <w:ind w:left="360"/>
        <w:contextualSpacing w:val="0"/>
      </w:pPr>
      <w:r>
        <w:t xml:space="preserve">What training </w:t>
      </w:r>
      <w:r w:rsidR="000B15E9">
        <w:t>is provided to</w:t>
      </w:r>
      <w:r>
        <w:t xml:space="preserve"> employees </w:t>
      </w:r>
      <w:r w:rsidR="000B15E9">
        <w:t>regarding</w:t>
      </w:r>
      <w:r>
        <w:t xml:space="preserve"> </w:t>
      </w:r>
      <w:r w:rsidRPr="000C13F9">
        <w:t>report</w:t>
      </w:r>
      <w:r>
        <w:t>ing</w:t>
      </w:r>
      <w:r w:rsidRPr="000C13F9">
        <w:t xml:space="preserve"> any contact with the media to the appropriate public information personnel?</w:t>
      </w:r>
    </w:p>
    <w:p w14:paraId="0278496A" w14:textId="51E654C6" w:rsidR="0094199F" w:rsidRDefault="0094199F" w:rsidP="009E592A">
      <w:pPr>
        <w:pStyle w:val="ListParagraph"/>
        <w:numPr>
          <w:ilvl w:val="3"/>
          <w:numId w:val="28"/>
        </w:numPr>
        <w:spacing w:after="60"/>
        <w:ind w:left="360"/>
        <w:contextualSpacing w:val="0"/>
      </w:pPr>
      <w:r>
        <w:t xml:space="preserve">How do you build and maintain trust </w:t>
      </w:r>
      <w:r w:rsidR="00E04367">
        <w:t xml:space="preserve">with </w:t>
      </w:r>
      <w:r w:rsidR="007233CC">
        <w:t>the public</w:t>
      </w:r>
      <w:r>
        <w:t>?</w:t>
      </w:r>
      <w:r w:rsidRPr="00E23799">
        <w:t xml:space="preserve"> </w:t>
      </w:r>
    </w:p>
    <w:p w14:paraId="5BA527DF" w14:textId="77777777" w:rsidR="0094199F" w:rsidRDefault="0094199F" w:rsidP="00D75E19">
      <w:pPr>
        <w:pStyle w:val="Heading2"/>
        <w:spacing w:before="80" w:after="80"/>
        <w:jc w:val="both"/>
      </w:pPr>
      <w:r>
        <w:t xml:space="preserve">Legal </w:t>
      </w:r>
    </w:p>
    <w:p w14:paraId="69F770FA" w14:textId="77777777" w:rsidR="0094199F" w:rsidRPr="00531D6B" w:rsidRDefault="0094199F" w:rsidP="009E592A">
      <w:pPr>
        <w:pStyle w:val="ListParagraph"/>
        <w:numPr>
          <w:ilvl w:val="0"/>
          <w:numId w:val="47"/>
        </w:numPr>
        <w:spacing w:after="60"/>
        <w:contextualSpacing w:val="0"/>
        <w:jc w:val="both"/>
      </w:pPr>
      <w:r w:rsidRPr="00531D6B">
        <w:t>What is the role of the legal department during a cyber incident?</w:t>
      </w:r>
    </w:p>
    <w:p w14:paraId="54B604EE" w14:textId="31CB19B5" w:rsidR="0094199F" w:rsidRPr="0005644E" w:rsidRDefault="0094199F" w:rsidP="009E592A">
      <w:pPr>
        <w:pStyle w:val="ListParagraph"/>
        <w:numPr>
          <w:ilvl w:val="0"/>
          <w:numId w:val="41"/>
        </w:numPr>
        <w:spacing w:after="60"/>
        <w:contextualSpacing w:val="0"/>
        <w:jc w:val="both"/>
        <w:rPr>
          <w:color w:val="000000"/>
        </w:rPr>
      </w:pPr>
      <w:r>
        <w:rPr>
          <w:color w:val="000000"/>
        </w:rPr>
        <w:t>W</w:t>
      </w:r>
      <w:r w:rsidRPr="0005644E">
        <w:rPr>
          <w:color w:val="000000"/>
        </w:rPr>
        <w:t xml:space="preserve">hat issues </w:t>
      </w:r>
      <w:r>
        <w:rPr>
          <w:color w:val="000000"/>
        </w:rPr>
        <w:t xml:space="preserve">need to be </w:t>
      </w:r>
      <w:r w:rsidRPr="0005644E">
        <w:rPr>
          <w:color w:val="000000"/>
        </w:rPr>
        <w:t>address</w:t>
      </w:r>
      <w:r>
        <w:rPr>
          <w:color w:val="000000"/>
        </w:rPr>
        <w:t>ed based on the scenario</w:t>
      </w:r>
      <w:r w:rsidRPr="0005644E">
        <w:rPr>
          <w:color w:val="000000"/>
        </w:rPr>
        <w:t>?</w:t>
      </w:r>
    </w:p>
    <w:p w14:paraId="59907BB7" w14:textId="40029BF7" w:rsidR="006E1DE5" w:rsidRPr="00766908" w:rsidRDefault="0094199F" w:rsidP="009E592A">
      <w:pPr>
        <w:pStyle w:val="ListParagraph"/>
        <w:numPr>
          <w:ilvl w:val="0"/>
          <w:numId w:val="47"/>
        </w:numPr>
        <w:spacing w:after="60"/>
        <w:contextualSpacing w:val="0"/>
        <w:jc w:val="both"/>
        <w:rPr>
          <w:color w:val="000000"/>
        </w:rPr>
        <w:sectPr w:rsidR="006E1DE5" w:rsidRPr="00766908" w:rsidSect="00D13241">
          <w:footerReference w:type="default" r:id="rId26"/>
          <w:pgSz w:w="12240" w:h="15840" w:code="1"/>
          <w:pgMar w:top="1440" w:right="1440" w:bottom="1440" w:left="1440" w:header="432" w:footer="720" w:gutter="0"/>
          <w:cols w:space="720"/>
          <w:docGrid w:linePitch="360"/>
        </w:sectPr>
      </w:pPr>
      <w:r w:rsidRPr="00042D42">
        <w:rPr>
          <w:color w:val="000000"/>
        </w:rPr>
        <w:t>What legal document</w:t>
      </w:r>
      <w:r w:rsidR="00177A8F">
        <w:rPr>
          <w:color w:val="000000"/>
        </w:rPr>
        <w:t>ation</w:t>
      </w:r>
      <w:r w:rsidRPr="00042D42">
        <w:rPr>
          <w:color w:val="000000"/>
        </w:rPr>
        <w:t xml:space="preserve"> should your organization have for cyber incidents? </w:t>
      </w:r>
    </w:p>
    <w:p w14:paraId="5FB6BDB4" w14:textId="5A96068C" w:rsidR="0027555E" w:rsidRDefault="0027555E" w:rsidP="00FC60C5">
      <w:pPr>
        <w:pStyle w:val="Heading1"/>
        <w:spacing w:line="276" w:lineRule="auto"/>
      </w:pPr>
      <w:bookmarkStart w:id="46" w:name="_Toc143257624"/>
      <w:r>
        <w:lastRenderedPageBreak/>
        <w:t xml:space="preserve">Appendix </w:t>
      </w:r>
      <w:r w:rsidR="00942A87">
        <w:t>B</w:t>
      </w:r>
      <w:r>
        <w:t>: Acronyms</w:t>
      </w:r>
      <w:bookmarkEnd w:id="46"/>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004D7A81">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FC60C5">
            <w:pPr>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FC60C5">
            <w:pPr>
              <w:rPr>
                <w:rStyle w:val="TableColumnHeadings"/>
              </w:rPr>
            </w:pPr>
            <w:r w:rsidRPr="00A350E2">
              <w:rPr>
                <w:rStyle w:val="TableColumnHeadings"/>
              </w:rPr>
              <w:t>Definition</w:t>
            </w:r>
          </w:p>
        </w:tc>
      </w:tr>
      <w:tr w:rsidR="00A61C4A" w:rsidRPr="004D7A81" w14:paraId="2A7BEF0C" w14:textId="77777777" w:rsidTr="00E51B71">
        <w:tc>
          <w:tcPr>
            <w:tcW w:w="1970" w:type="dxa"/>
          </w:tcPr>
          <w:p w14:paraId="236B0323" w14:textId="591AD581" w:rsidR="00A61C4A" w:rsidRPr="00313541" w:rsidRDefault="00A61C4A" w:rsidP="00500E97">
            <w:pPr>
              <w:pStyle w:val="TableText"/>
            </w:pPr>
            <w:r>
              <w:t>CIRP</w:t>
            </w:r>
          </w:p>
        </w:tc>
        <w:tc>
          <w:tcPr>
            <w:tcW w:w="7390" w:type="dxa"/>
          </w:tcPr>
          <w:p w14:paraId="5B641B66" w14:textId="53A614B1" w:rsidR="00A61C4A" w:rsidRPr="00313541" w:rsidRDefault="00CC0D2E" w:rsidP="00500E97">
            <w:pPr>
              <w:pStyle w:val="TableText"/>
            </w:pPr>
            <w:r>
              <w:t>Cyber Incident Response Plan</w:t>
            </w:r>
          </w:p>
        </w:tc>
      </w:tr>
      <w:tr w:rsidR="00500E97" w:rsidRPr="004D7A81" w14:paraId="2CE0ABB9" w14:textId="77777777" w:rsidTr="00E51B71">
        <w:tc>
          <w:tcPr>
            <w:tcW w:w="1970" w:type="dxa"/>
          </w:tcPr>
          <w:p w14:paraId="0EDFAF9A" w14:textId="01E42D44" w:rsidR="00500E97" w:rsidRPr="004D7A81" w:rsidRDefault="00500E97" w:rsidP="00500E97">
            <w:pPr>
              <w:pStyle w:val="TableText"/>
            </w:pPr>
            <w:r>
              <w:t>CISA</w:t>
            </w:r>
          </w:p>
        </w:tc>
        <w:tc>
          <w:tcPr>
            <w:tcW w:w="7390" w:type="dxa"/>
          </w:tcPr>
          <w:p w14:paraId="36607120" w14:textId="764D0C6F" w:rsidR="00500E97" w:rsidRPr="004D7A81" w:rsidRDefault="00500E97" w:rsidP="00500E97">
            <w:pPr>
              <w:pStyle w:val="TableText"/>
            </w:pPr>
            <w:r>
              <w:t>Cybersecurity and Infrastructure Security Agency</w:t>
            </w:r>
          </w:p>
        </w:tc>
      </w:tr>
      <w:tr w:rsidR="004318D7" w:rsidRPr="00E421C8" w14:paraId="76DCF6FE" w14:textId="77777777" w:rsidTr="00E51B71">
        <w:tc>
          <w:tcPr>
            <w:tcW w:w="1970" w:type="dxa"/>
          </w:tcPr>
          <w:p w14:paraId="0DADD1A2" w14:textId="011D3C98" w:rsidR="004318D7" w:rsidRPr="00E421C8" w:rsidRDefault="004318D7" w:rsidP="00500E97">
            <w:pPr>
              <w:pStyle w:val="TableText"/>
            </w:pPr>
            <w:r>
              <w:t>CPG</w:t>
            </w:r>
          </w:p>
        </w:tc>
        <w:tc>
          <w:tcPr>
            <w:tcW w:w="7390" w:type="dxa"/>
          </w:tcPr>
          <w:p w14:paraId="604FF7A9" w14:textId="5B06B719" w:rsidR="004318D7" w:rsidRPr="00E421C8" w:rsidRDefault="004318D7" w:rsidP="00500E97">
            <w:pPr>
              <w:pStyle w:val="TableText"/>
            </w:pPr>
            <w:r>
              <w:t xml:space="preserve">Cybersecurity Performance Goals </w:t>
            </w:r>
          </w:p>
        </w:tc>
      </w:tr>
      <w:tr w:rsidR="00861A57" w:rsidRPr="00E421C8" w14:paraId="2E853B4F" w14:textId="77777777" w:rsidTr="00E51B71">
        <w:tc>
          <w:tcPr>
            <w:tcW w:w="1970" w:type="dxa"/>
          </w:tcPr>
          <w:p w14:paraId="78272AD3" w14:textId="3E66DA91" w:rsidR="00861A57" w:rsidRDefault="00861A57" w:rsidP="00500E97">
            <w:pPr>
              <w:pStyle w:val="TableText"/>
            </w:pPr>
            <w:r>
              <w:t>CSF</w:t>
            </w:r>
          </w:p>
        </w:tc>
        <w:tc>
          <w:tcPr>
            <w:tcW w:w="7390" w:type="dxa"/>
          </w:tcPr>
          <w:p w14:paraId="11A2D2FF" w14:textId="1877C0C0" w:rsidR="00861A57" w:rsidRDefault="00B140E1" w:rsidP="00500E97">
            <w:pPr>
              <w:pStyle w:val="TableText"/>
            </w:pPr>
            <w:r>
              <w:t>Cybersecurity Framework</w:t>
            </w:r>
          </w:p>
        </w:tc>
      </w:tr>
      <w:tr w:rsidR="531B4460" w14:paraId="1C6AD0E7" w14:textId="77777777" w:rsidTr="531B4460">
        <w:trPr>
          <w:trHeight w:val="300"/>
        </w:trPr>
        <w:tc>
          <w:tcPr>
            <w:tcW w:w="1970" w:type="dxa"/>
          </w:tcPr>
          <w:p w14:paraId="5C3DD2D9" w14:textId="2C1562FE" w:rsidR="3F24F4C4" w:rsidRDefault="3F24F4C4" w:rsidP="531B4460">
            <w:pPr>
              <w:pStyle w:val="TableText"/>
            </w:pPr>
            <w:r>
              <w:t>BYOD</w:t>
            </w:r>
          </w:p>
        </w:tc>
        <w:tc>
          <w:tcPr>
            <w:tcW w:w="7390" w:type="dxa"/>
          </w:tcPr>
          <w:p w14:paraId="12D66CF9" w14:textId="72C75912" w:rsidR="3F24F4C4" w:rsidRDefault="3F24F4C4" w:rsidP="531B4460">
            <w:pPr>
              <w:pStyle w:val="TableText"/>
            </w:pPr>
            <w:r>
              <w:t>Bring Your Own Device</w:t>
            </w:r>
          </w:p>
        </w:tc>
      </w:tr>
      <w:tr w:rsidR="00500E97" w:rsidRPr="00E421C8" w14:paraId="3AA5DA3C" w14:textId="77777777" w:rsidTr="00E51B71">
        <w:tc>
          <w:tcPr>
            <w:tcW w:w="1970" w:type="dxa"/>
          </w:tcPr>
          <w:p w14:paraId="0D95BC40" w14:textId="7033AF1A" w:rsidR="00500E97" w:rsidRPr="00E421C8" w:rsidRDefault="00500E97" w:rsidP="00500E97">
            <w:pPr>
              <w:pStyle w:val="TableText"/>
            </w:pPr>
            <w:r w:rsidRPr="00E421C8">
              <w:t>DHS</w:t>
            </w:r>
          </w:p>
        </w:tc>
        <w:tc>
          <w:tcPr>
            <w:tcW w:w="7390" w:type="dxa"/>
          </w:tcPr>
          <w:p w14:paraId="4463905B" w14:textId="5EDAF06F" w:rsidR="00500E97" w:rsidRPr="00E421C8" w:rsidRDefault="00500E97" w:rsidP="00500E97">
            <w:pPr>
              <w:pStyle w:val="TableText"/>
            </w:pPr>
            <w:r w:rsidRPr="00E421C8">
              <w:t>U.S. Department of Homeland Security</w:t>
            </w:r>
          </w:p>
        </w:tc>
      </w:tr>
      <w:tr w:rsidR="00500E97" w:rsidRPr="00E421C8" w14:paraId="6C6D6625" w14:textId="77777777" w:rsidTr="00E51B71">
        <w:tc>
          <w:tcPr>
            <w:tcW w:w="1970" w:type="dxa"/>
          </w:tcPr>
          <w:p w14:paraId="72B6E026" w14:textId="3F4B80E3" w:rsidR="00500E97" w:rsidRPr="00E421C8" w:rsidRDefault="00500E97" w:rsidP="00500E97">
            <w:pPr>
              <w:pStyle w:val="TableText"/>
            </w:pPr>
            <w:r w:rsidRPr="00E421C8">
              <w:t>FBI</w:t>
            </w:r>
          </w:p>
        </w:tc>
        <w:tc>
          <w:tcPr>
            <w:tcW w:w="7390" w:type="dxa"/>
          </w:tcPr>
          <w:p w14:paraId="6CC2135A" w14:textId="058373B0" w:rsidR="00500E97" w:rsidRPr="00E421C8" w:rsidRDefault="00500E97" w:rsidP="00500E97">
            <w:pPr>
              <w:pStyle w:val="TableText"/>
            </w:pPr>
            <w:r w:rsidRPr="00E421C8">
              <w:t>Federal Bureau of Investigation</w:t>
            </w:r>
          </w:p>
        </w:tc>
      </w:tr>
      <w:tr w:rsidR="00500E97" w:rsidRPr="00E421C8" w14:paraId="4402785D" w14:textId="77777777" w:rsidTr="00E51B71">
        <w:tc>
          <w:tcPr>
            <w:tcW w:w="1970" w:type="dxa"/>
          </w:tcPr>
          <w:p w14:paraId="3CB5F3FB" w14:textId="32495A29" w:rsidR="00500E97" w:rsidRPr="00E421C8" w:rsidRDefault="00500E97" w:rsidP="00500E97">
            <w:pPr>
              <w:pStyle w:val="TableText"/>
            </w:pPr>
            <w:r w:rsidRPr="00E421C8">
              <w:t>IT</w:t>
            </w:r>
          </w:p>
        </w:tc>
        <w:tc>
          <w:tcPr>
            <w:tcW w:w="7390" w:type="dxa"/>
          </w:tcPr>
          <w:p w14:paraId="2B5DAEAA" w14:textId="309B0941" w:rsidR="00500E97" w:rsidRPr="00E421C8" w:rsidRDefault="00500E97" w:rsidP="00500E97">
            <w:pPr>
              <w:pStyle w:val="TableText"/>
            </w:pPr>
            <w:r w:rsidRPr="00E421C8">
              <w:t>Information Technology</w:t>
            </w:r>
          </w:p>
        </w:tc>
      </w:tr>
      <w:tr w:rsidR="00332036" w:rsidRPr="00E421C8" w14:paraId="64EE5C3A" w14:textId="77777777" w:rsidTr="00E51B71">
        <w:tc>
          <w:tcPr>
            <w:tcW w:w="1970" w:type="dxa"/>
          </w:tcPr>
          <w:p w14:paraId="40A722B4" w14:textId="13DDB4E1" w:rsidR="00332036" w:rsidRPr="00E421C8" w:rsidRDefault="00332036" w:rsidP="00332036">
            <w:pPr>
              <w:pStyle w:val="TableText"/>
            </w:pPr>
            <w:r>
              <w:t>MOU/MOA</w:t>
            </w:r>
          </w:p>
        </w:tc>
        <w:tc>
          <w:tcPr>
            <w:tcW w:w="7390" w:type="dxa"/>
          </w:tcPr>
          <w:p w14:paraId="66EB1E18" w14:textId="25B817D1" w:rsidR="00332036" w:rsidRPr="00E421C8" w:rsidRDefault="00332036" w:rsidP="00332036">
            <w:pPr>
              <w:pStyle w:val="TableText"/>
            </w:pPr>
            <w:r>
              <w:t>Memorand</w:t>
            </w:r>
            <w:r w:rsidR="000F4F3D">
              <w:t xml:space="preserve">um </w:t>
            </w:r>
            <w:r>
              <w:t>of Understanding/Memorand</w:t>
            </w:r>
            <w:r w:rsidR="000F4F3D">
              <w:t>um</w:t>
            </w:r>
            <w:r>
              <w:t xml:space="preserve"> of Agreement</w:t>
            </w:r>
          </w:p>
        </w:tc>
      </w:tr>
      <w:tr w:rsidR="00500E97" w:rsidRPr="00E421C8" w14:paraId="713CF732" w14:textId="77777777" w:rsidTr="00E51B71">
        <w:tc>
          <w:tcPr>
            <w:tcW w:w="1970" w:type="dxa"/>
          </w:tcPr>
          <w:p w14:paraId="5CFDF97D" w14:textId="073822BD" w:rsidR="00500E97" w:rsidRPr="00E421C8" w:rsidRDefault="00500E97" w:rsidP="00500E97">
            <w:pPr>
              <w:pStyle w:val="TableText"/>
            </w:pPr>
            <w:r w:rsidRPr="00E421C8">
              <w:t>NIST</w:t>
            </w:r>
          </w:p>
        </w:tc>
        <w:tc>
          <w:tcPr>
            <w:tcW w:w="7390" w:type="dxa"/>
          </w:tcPr>
          <w:p w14:paraId="16590C63" w14:textId="20841DB0" w:rsidR="00500E97" w:rsidRPr="00E421C8" w:rsidRDefault="00500E97" w:rsidP="00500E97">
            <w:pPr>
              <w:pStyle w:val="TableText"/>
            </w:pPr>
            <w:r w:rsidRPr="00E421C8">
              <w:t>National Institute of Standards and Technology</w:t>
            </w:r>
          </w:p>
        </w:tc>
      </w:tr>
      <w:tr w:rsidR="00500E97" w:rsidRPr="00E421C8" w14:paraId="156A1EBD" w14:textId="77777777" w:rsidTr="00E51B71">
        <w:tc>
          <w:tcPr>
            <w:tcW w:w="1970" w:type="dxa"/>
          </w:tcPr>
          <w:p w14:paraId="4AE43312" w14:textId="0F995919" w:rsidR="00500E97" w:rsidRPr="00E421C8" w:rsidRDefault="00500E97" w:rsidP="00500E97">
            <w:pPr>
              <w:pStyle w:val="TableText"/>
            </w:pPr>
            <w:r w:rsidRPr="00E421C8">
              <w:t>PII</w:t>
            </w:r>
          </w:p>
        </w:tc>
        <w:tc>
          <w:tcPr>
            <w:tcW w:w="7390" w:type="dxa"/>
          </w:tcPr>
          <w:p w14:paraId="2F8827C3" w14:textId="0773BB36" w:rsidR="00500E97" w:rsidRPr="00E421C8" w:rsidRDefault="00500E97" w:rsidP="00500E97">
            <w:pPr>
              <w:pStyle w:val="TableText"/>
            </w:pPr>
            <w:r w:rsidRPr="00E421C8">
              <w:t>Personally Identifiable Information</w:t>
            </w:r>
          </w:p>
        </w:tc>
      </w:tr>
      <w:tr w:rsidR="00500E97" w:rsidRPr="004D7A81" w14:paraId="1CC62EDE" w14:textId="77777777" w:rsidTr="00E51B71">
        <w:tc>
          <w:tcPr>
            <w:tcW w:w="1970" w:type="dxa"/>
          </w:tcPr>
          <w:p w14:paraId="2FACEE74" w14:textId="747A4D25" w:rsidR="00500E97" w:rsidRPr="004D7A81" w:rsidRDefault="00500E97" w:rsidP="00500E97">
            <w:pPr>
              <w:pStyle w:val="TableText"/>
            </w:pPr>
            <w:r>
              <w:t>TLP</w:t>
            </w:r>
          </w:p>
        </w:tc>
        <w:tc>
          <w:tcPr>
            <w:tcW w:w="7390" w:type="dxa"/>
          </w:tcPr>
          <w:p w14:paraId="1844A6F8" w14:textId="2A9BADD2" w:rsidR="00500E97" w:rsidRPr="004D7A81" w:rsidRDefault="00500E97" w:rsidP="00500E97">
            <w:pPr>
              <w:pStyle w:val="TableText"/>
            </w:pPr>
            <w:r>
              <w:t>Traffic Light Protocol</w:t>
            </w:r>
          </w:p>
        </w:tc>
      </w:tr>
      <w:tr w:rsidR="00C0292C" w:rsidRPr="004D7A81" w14:paraId="3EBB0CF6" w14:textId="77777777" w:rsidTr="00E51B71">
        <w:tc>
          <w:tcPr>
            <w:tcW w:w="1970" w:type="dxa"/>
          </w:tcPr>
          <w:p w14:paraId="5641E9BA" w14:textId="113DF976" w:rsidR="00C0292C" w:rsidRDefault="00C0292C" w:rsidP="00500E97">
            <w:pPr>
              <w:pStyle w:val="TableText"/>
            </w:pPr>
            <w:r>
              <w:t>ZTA</w:t>
            </w:r>
          </w:p>
        </w:tc>
        <w:tc>
          <w:tcPr>
            <w:tcW w:w="7390" w:type="dxa"/>
          </w:tcPr>
          <w:p w14:paraId="39B06262" w14:textId="0944D36B" w:rsidR="00C0292C" w:rsidRDefault="00C0292C" w:rsidP="00500E97">
            <w:pPr>
              <w:pStyle w:val="TableText"/>
            </w:pPr>
            <w:r>
              <w:t xml:space="preserve">Zero Trust Architecture </w:t>
            </w:r>
          </w:p>
        </w:tc>
      </w:tr>
    </w:tbl>
    <w:p w14:paraId="663B57B3" w14:textId="77777777" w:rsidR="00B515CD" w:rsidRDefault="00B515CD" w:rsidP="00FC60C5"/>
    <w:p w14:paraId="176934F7" w14:textId="77777777" w:rsidR="0027555E" w:rsidRDefault="0027555E" w:rsidP="00FC60C5">
      <w:pPr>
        <w:sectPr w:rsidR="0027555E" w:rsidSect="00D13241">
          <w:footerReference w:type="default" r:id="rId27"/>
          <w:pgSz w:w="12240" w:h="15840" w:code="1"/>
          <w:pgMar w:top="1440" w:right="1440" w:bottom="1440" w:left="1440" w:header="432" w:footer="720" w:gutter="0"/>
          <w:cols w:space="720"/>
          <w:docGrid w:linePitch="360"/>
        </w:sectPr>
      </w:pPr>
    </w:p>
    <w:p w14:paraId="3A21B6A1" w14:textId="738196BE" w:rsidR="0027555E" w:rsidRDefault="0027555E" w:rsidP="00FC60C5">
      <w:pPr>
        <w:pStyle w:val="Heading1"/>
        <w:spacing w:line="276" w:lineRule="auto"/>
      </w:pPr>
      <w:bookmarkStart w:id="47" w:name="_Toc143257625"/>
      <w:r>
        <w:lastRenderedPageBreak/>
        <w:t xml:space="preserve">Appendix </w:t>
      </w:r>
      <w:r w:rsidR="00942A87">
        <w:t>C</w:t>
      </w:r>
      <w:r>
        <w:t xml:space="preserve">: </w:t>
      </w:r>
      <w:r w:rsidR="00A02BD6">
        <w:t>Case Studies</w:t>
      </w:r>
      <w:bookmarkEnd w:id="47"/>
    </w:p>
    <w:p w14:paraId="79974D33" w14:textId="38793FC7" w:rsidR="007B1B91" w:rsidRPr="00231766" w:rsidRDefault="007B1B91" w:rsidP="007B1B91">
      <w:pPr>
        <w:pStyle w:val="Heading2"/>
        <w:spacing w:line="276" w:lineRule="auto"/>
      </w:pPr>
      <w:r>
        <w:t xml:space="preserve">Sensitive Client Information Stolen by Insider </w:t>
      </w:r>
    </w:p>
    <w:p w14:paraId="3C79A2AD" w14:textId="411D56B0" w:rsidR="007B1B91" w:rsidRDefault="00B12CC2" w:rsidP="00C274AB">
      <w:proofErr w:type="gramStart"/>
      <w:r>
        <w:t xml:space="preserve">The parent company of </w:t>
      </w:r>
      <w:r w:rsidR="00B34624">
        <w:t>a mobile payment application</w:t>
      </w:r>
      <w:r w:rsidR="0053301D">
        <w:t xml:space="preserve"> (app)</w:t>
      </w:r>
      <w:r w:rsidR="00BD3ADA">
        <w:t>,</w:t>
      </w:r>
      <w:proofErr w:type="gramEnd"/>
      <w:r w:rsidR="007B1B91" w:rsidRPr="006B22BE">
        <w:t xml:space="preserve"> reported a data breach</w:t>
      </w:r>
      <w:r>
        <w:t xml:space="preserve"> of </w:t>
      </w:r>
      <w:r w:rsidR="005F3B6E">
        <w:t>the app</w:t>
      </w:r>
      <w:r w:rsidR="0053301D">
        <w:t>’s</w:t>
      </w:r>
      <w:r>
        <w:t xml:space="preserve"> client information</w:t>
      </w:r>
      <w:r w:rsidR="007B1B91" w:rsidRPr="006B22BE">
        <w:t xml:space="preserve"> in early December 2021. A former employee accessed </w:t>
      </w:r>
      <w:r w:rsidR="00BD3ADA">
        <w:t xml:space="preserve">and downloaded </w:t>
      </w:r>
      <w:r w:rsidR="007B1B91" w:rsidRPr="006B22BE">
        <w:t>sensitive</w:t>
      </w:r>
      <w:r w:rsidR="00BD3ADA">
        <w:t xml:space="preserve"> customer financial</w:t>
      </w:r>
      <w:r w:rsidR="007B1B91" w:rsidRPr="006B22BE">
        <w:t xml:space="preserve"> data after leaving the company</w:t>
      </w:r>
      <w:r w:rsidR="007B1B91">
        <w:t>.</w:t>
      </w:r>
      <w:r w:rsidR="00E74C6B">
        <w:t xml:space="preserve"> </w:t>
      </w:r>
      <w:r w:rsidR="002A04DA">
        <w:t>The stolen</w:t>
      </w:r>
      <w:r w:rsidR="002418E9">
        <w:t xml:space="preserve"> data included customer names, </w:t>
      </w:r>
      <w:r w:rsidR="00036A4F">
        <w:t xml:space="preserve">brokerage account numbers, brokerage portfolio values and holdings, and stock trading </w:t>
      </w:r>
      <w:r w:rsidR="005B17C0">
        <w:t>information</w:t>
      </w:r>
      <w:r w:rsidR="00036A4F">
        <w:t>.</w:t>
      </w:r>
      <w:r w:rsidR="007B1B91">
        <w:rPr>
          <w:rStyle w:val="FootnoteReference"/>
        </w:rPr>
        <w:footnoteReference w:id="19"/>
      </w:r>
      <w:r w:rsidR="007B1B91" w:rsidRPr="006B22BE">
        <w:t xml:space="preserve"> The payment app notified law enforcement and conducted a forensic investigation to </w:t>
      </w:r>
      <w:r w:rsidR="00AB39D1">
        <w:t>address</w:t>
      </w:r>
      <w:r w:rsidR="007B1B91" w:rsidRPr="006B22BE">
        <w:t xml:space="preserve"> the issue</w:t>
      </w:r>
      <w:r w:rsidR="001D478F">
        <w:t xml:space="preserve">, </w:t>
      </w:r>
      <w:r w:rsidR="001348BB">
        <w:t>emphasizing that</w:t>
      </w:r>
      <w:r w:rsidR="001D478F">
        <w:t xml:space="preserve"> </w:t>
      </w:r>
      <w:r w:rsidR="000A10A5">
        <w:t>company</w:t>
      </w:r>
      <w:r w:rsidR="001D478F">
        <w:t xml:space="preserve"> policy </w:t>
      </w:r>
      <w:r w:rsidR="00E64788">
        <w:t xml:space="preserve">states </w:t>
      </w:r>
      <w:r w:rsidR="00B87F54">
        <w:t>employees’</w:t>
      </w:r>
      <w:r w:rsidR="00E64788">
        <w:t xml:space="preserve"> access is revoked upon leaving the company</w:t>
      </w:r>
      <w:r w:rsidR="007B1B91" w:rsidRPr="006B22BE">
        <w:t xml:space="preserve">. </w:t>
      </w:r>
      <w:r w:rsidR="001348BB">
        <w:t>A total of</w:t>
      </w:r>
      <w:r w:rsidR="007B1B91" w:rsidRPr="006B22BE">
        <w:t xml:space="preserve"> 8.2 million current and former c</w:t>
      </w:r>
      <w:r w:rsidR="002418E9">
        <w:t>lients</w:t>
      </w:r>
      <w:r w:rsidR="007B1B91" w:rsidRPr="006B22BE">
        <w:t xml:space="preserve"> were notified of the incident.</w:t>
      </w:r>
      <w:r w:rsidR="007B1B91">
        <w:rPr>
          <w:rStyle w:val="FootnoteReference"/>
        </w:rPr>
        <w:footnoteReference w:id="20"/>
      </w:r>
      <w:r w:rsidR="007B1B91" w:rsidRPr="00AE7D93">
        <w:t xml:space="preserve"> </w:t>
      </w:r>
    </w:p>
    <w:p w14:paraId="2E1E493F" w14:textId="7625F1A6" w:rsidR="00D62322" w:rsidRPr="00D62322" w:rsidRDefault="56E2E6EC" w:rsidP="004050F1">
      <w:pPr>
        <w:spacing w:after="40"/>
      </w:pPr>
      <w:r w:rsidRPr="6D054E19">
        <w:rPr>
          <w:rFonts w:ascii="Franklin Gothic Medium" w:hAnsi="Franklin Gothic Medium" w:cs="Franklin Gothic Demi"/>
          <w:color w:val="5A5B5D"/>
          <w:sz w:val="28"/>
          <w:szCs w:val="28"/>
        </w:rPr>
        <w:t xml:space="preserve">Inside Hacker </w:t>
      </w:r>
      <w:r w:rsidR="00B6613E">
        <w:rPr>
          <w:rFonts w:ascii="Franklin Gothic Medium" w:hAnsi="Franklin Gothic Medium" w:cs="Franklin Gothic Demi"/>
          <w:color w:val="5A5B5D"/>
          <w:sz w:val="28"/>
          <w:szCs w:val="28"/>
        </w:rPr>
        <w:t>Accesses</w:t>
      </w:r>
      <w:r w:rsidRPr="6D054E19">
        <w:rPr>
          <w:rFonts w:ascii="Franklin Gothic Medium" w:hAnsi="Franklin Gothic Medium" w:cs="Franklin Gothic Demi"/>
          <w:color w:val="5A5B5D"/>
          <w:sz w:val="28"/>
          <w:szCs w:val="28"/>
        </w:rPr>
        <w:t xml:space="preserve"> Customer Credentials and Applications</w:t>
      </w:r>
    </w:p>
    <w:p w14:paraId="2FC5F467" w14:textId="2CB4EC6E" w:rsidR="00843232" w:rsidRPr="00D62322" w:rsidRDefault="000A10A5" w:rsidP="00C274AB">
      <w:pPr>
        <w:rPr>
          <w:rFonts w:eastAsia="Franklin Gothic Book" w:cs="Franklin Gothic Book"/>
          <w:color w:val="000000" w:themeColor="accent5"/>
        </w:rPr>
      </w:pPr>
      <w:r>
        <w:rPr>
          <w:rFonts w:eastAsia="Franklin Gothic Book" w:cs="Franklin Gothic Book"/>
          <w:color w:val="000000" w:themeColor="accent5"/>
        </w:rPr>
        <w:t>A</w:t>
      </w:r>
      <w:r w:rsidR="00A71A41">
        <w:rPr>
          <w:rFonts w:eastAsia="Franklin Gothic Book" w:cs="Franklin Gothic Book"/>
          <w:color w:val="000000" w:themeColor="accent5"/>
        </w:rPr>
        <w:t xml:space="preserve">  </w:t>
      </w:r>
      <w:r w:rsidR="004E6A32">
        <w:rPr>
          <w:rFonts w:eastAsia="Franklin Gothic Book" w:cs="Franklin Gothic Book"/>
          <w:color w:val="000000" w:themeColor="accent5"/>
        </w:rPr>
        <w:t xml:space="preserve">software engineer for the cloud hosting company </w:t>
      </w:r>
      <w:r w:rsidR="00713776">
        <w:rPr>
          <w:rFonts w:eastAsia="Franklin Gothic Book" w:cs="Franklin Gothic Book"/>
          <w:color w:val="000000" w:themeColor="accent5"/>
        </w:rPr>
        <w:t>contract</w:t>
      </w:r>
      <w:r w:rsidR="009B6664">
        <w:rPr>
          <w:rFonts w:eastAsia="Franklin Gothic Book" w:cs="Franklin Gothic Book"/>
          <w:color w:val="000000" w:themeColor="accent5"/>
        </w:rPr>
        <w:t>ed</w:t>
      </w:r>
      <w:r w:rsidR="00713776">
        <w:rPr>
          <w:rFonts w:eastAsia="Franklin Gothic Book" w:cs="Franklin Gothic Book"/>
          <w:color w:val="000000" w:themeColor="accent5"/>
        </w:rPr>
        <w:t xml:space="preserve"> by </w:t>
      </w:r>
      <w:r w:rsidR="00013B8E">
        <w:rPr>
          <w:rFonts w:eastAsia="Franklin Gothic Book" w:cs="Franklin Gothic Book"/>
          <w:color w:val="000000" w:themeColor="accent5"/>
        </w:rPr>
        <w:t>a major financial company</w:t>
      </w:r>
      <w:r w:rsidR="00713776">
        <w:rPr>
          <w:rFonts w:eastAsia="Franklin Gothic Book" w:cs="Franklin Gothic Book"/>
          <w:color w:val="000000" w:themeColor="accent5"/>
        </w:rPr>
        <w:t xml:space="preserve"> to provide cloud based services</w:t>
      </w:r>
      <w:r w:rsidR="00E44EE0">
        <w:rPr>
          <w:rFonts w:eastAsia="Franklin Gothic Book" w:cs="Franklin Gothic Book"/>
          <w:color w:val="000000" w:themeColor="accent5"/>
        </w:rPr>
        <w:t xml:space="preserve"> was accused of infiltrating a </w:t>
      </w:r>
      <w:r w:rsidR="00013B8E">
        <w:rPr>
          <w:rFonts w:eastAsia="Franklin Gothic Book" w:cs="Franklin Gothic Book"/>
          <w:color w:val="000000" w:themeColor="accent5"/>
        </w:rPr>
        <w:t>company</w:t>
      </w:r>
      <w:r w:rsidR="00E44EE0">
        <w:rPr>
          <w:rFonts w:eastAsia="Franklin Gothic Book" w:cs="Franklin Gothic Book"/>
          <w:color w:val="000000" w:themeColor="accent5"/>
        </w:rPr>
        <w:t xml:space="preserve"> server and obtaining access to </w:t>
      </w:r>
      <w:r w:rsidR="00E44EE0" w:rsidRPr="6D054E19">
        <w:rPr>
          <w:rFonts w:eastAsia="Franklin Gothic Book" w:cs="Franklin Gothic Book"/>
          <w:color w:val="000000" w:themeColor="accent5"/>
        </w:rPr>
        <w:t>140,000 Social Security numbers, 1 million Canadian Social Insurance numbers</w:t>
      </w:r>
      <w:r w:rsidR="00E44EE0">
        <w:rPr>
          <w:rFonts w:eastAsia="Franklin Gothic Book" w:cs="Franklin Gothic Book"/>
          <w:color w:val="000000" w:themeColor="accent5"/>
        </w:rPr>
        <w:t>,</w:t>
      </w:r>
      <w:r w:rsidR="00E44EE0" w:rsidRPr="6D054E19">
        <w:rPr>
          <w:rFonts w:eastAsia="Franklin Gothic Book" w:cs="Franklin Gothic Book"/>
          <w:color w:val="000000" w:themeColor="accent5"/>
        </w:rPr>
        <w:t xml:space="preserve"> and 80,000 bank account number</w:t>
      </w:r>
      <w:r w:rsidR="00E44EE0">
        <w:rPr>
          <w:rFonts w:eastAsia="Franklin Gothic Book" w:cs="Franklin Gothic Book"/>
          <w:color w:val="000000" w:themeColor="accent5"/>
        </w:rPr>
        <w:t>s, along with</w:t>
      </w:r>
      <w:r w:rsidR="00E44EE0" w:rsidRPr="6D054E19">
        <w:rPr>
          <w:rFonts w:eastAsia="Franklin Gothic Book" w:cs="Franklin Gothic Book"/>
          <w:color w:val="000000" w:themeColor="accent5"/>
        </w:rPr>
        <w:t xml:space="preserve"> customers</w:t>
      </w:r>
      <w:r w:rsidR="00E44EE0">
        <w:rPr>
          <w:rFonts w:eastAsia="Franklin Gothic Book" w:cs="Franklin Gothic Book"/>
          <w:color w:val="000000" w:themeColor="accent5"/>
        </w:rPr>
        <w:t>’</w:t>
      </w:r>
      <w:r w:rsidR="00E44EE0" w:rsidRPr="6D054E19">
        <w:rPr>
          <w:rFonts w:eastAsia="Franklin Gothic Book" w:cs="Franklin Gothic Book"/>
          <w:color w:val="000000" w:themeColor="accent5"/>
        </w:rPr>
        <w:t xml:space="preserve"> personal financial information.</w:t>
      </w:r>
      <w:r w:rsidR="00E44EE0" w:rsidRPr="00E44EE0">
        <w:rPr>
          <w:rFonts w:eastAsia="Franklin Gothic Book" w:cs="Franklin Gothic Book"/>
          <w:color w:val="000000" w:themeColor="accent5"/>
        </w:rPr>
        <w:t xml:space="preserve"> </w:t>
      </w:r>
      <w:r w:rsidR="00013B8E">
        <w:rPr>
          <w:rFonts w:eastAsia="Franklin Gothic Book" w:cs="Franklin Gothic Book"/>
          <w:color w:val="000000" w:themeColor="accent5"/>
        </w:rPr>
        <w:t>The software engineer</w:t>
      </w:r>
      <w:r w:rsidR="00E44EE0" w:rsidRPr="6D054E19">
        <w:rPr>
          <w:rFonts w:eastAsia="Franklin Gothic Book" w:cs="Franklin Gothic Book"/>
          <w:color w:val="000000" w:themeColor="accent5"/>
        </w:rPr>
        <w:t xml:space="preserve"> </w:t>
      </w:r>
      <w:r w:rsidR="00E44EE0">
        <w:rPr>
          <w:rFonts w:eastAsia="Franklin Gothic Book" w:cs="Franklin Gothic Book"/>
          <w:color w:val="000000" w:themeColor="accent5"/>
        </w:rPr>
        <w:t xml:space="preserve">exploited a </w:t>
      </w:r>
      <w:r w:rsidR="00E44EE0" w:rsidRPr="6D054E19">
        <w:rPr>
          <w:rFonts w:eastAsia="Franklin Gothic Book" w:cs="Franklin Gothic Book"/>
          <w:color w:val="000000" w:themeColor="accent5"/>
        </w:rPr>
        <w:t>misconfigured web firewall</w:t>
      </w:r>
      <w:r w:rsidR="00E44EE0">
        <w:rPr>
          <w:rFonts w:eastAsia="Franklin Gothic Book" w:cs="Franklin Gothic Book"/>
          <w:color w:val="000000" w:themeColor="accent5"/>
        </w:rPr>
        <w:t xml:space="preserve"> to gain entry</w:t>
      </w:r>
      <w:r w:rsidR="00E44EE0" w:rsidRPr="6D054E19">
        <w:rPr>
          <w:rFonts w:eastAsia="Franklin Gothic Book" w:cs="Franklin Gothic Book"/>
          <w:color w:val="000000" w:themeColor="accent5"/>
        </w:rPr>
        <w:t>.</w:t>
      </w:r>
      <w:r w:rsidR="00E44EE0" w:rsidRPr="6D054E19">
        <w:rPr>
          <w:rStyle w:val="FootnoteReference"/>
          <w:rFonts w:eastAsia="Franklin Gothic Book" w:cs="Franklin Gothic Book"/>
          <w:color w:val="000000" w:themeColor="accent5"/>
        </w:rPr>
        <w:footnoteReference w:id="21"/>
      </w:r>
    </w:p>
    <w:p w14:paraId="0A971BAA" w14:textId="2E78352B" w:rsidR="00D62322" w:rsidRPr="00D62322" w:rsidRDefault="0007069F" w:rsidP="00C274AB">
      <w:pPr>
        <w:rPr>
          <w:rFonts w:eastAsia="Franklin Gothic Book" w:cs="Franklin Gothic Book"/>
          <w:color w:val="000000" w:themeColor="accent5"/>
        </w:rPr>
      </w:pPr>
      <w:r>
        <w:rPr>
          <w:rFonts w:eastAsia="Franklin Gothic Book" w:cs="Franklin Gothic Book"/>
          <w:color w:val="000000" w:themeColor="accent5"/>
        </w:rPr>
        <w:t>Th</w:t>
      </w:r>
      <w:r w:rsidR="00013B8E">
        <w:rPr>
          <w:rFonts w:eastAsia="Franklin Gothic Book" w:cs="Franklin Gothic Book"/>
          <w:color w:val="000000" w:themeColor="accent5"/>
        </w:rPr>
        <w:t>e software engineer</w:t>
      </w:r>
      <w:r w:rsidR="56E2E6EC" w:rsidRPr="6D054E19">
        <w:rPr>
          <w:rFonts w:eastAsia="Franklin Gothic Book" w:cs="Franklin Gothic Book"/>
          <w:color w:val="000000" w:themeColor="accent5"/>
        </w:rPr>
        <w:t xml:space="preserve"> did not attempt to remain anonymous</w:t>
      </w:r>
      <w:r w:rsidR="009B4C5F">
        <w:rPr>
          <w:rFonts w:eastAsia="Franklin Gothic Book" w:cs="Franklin Gothic Book"/>
          <w:color w:val="000000" w:themeColor="accent5"/>
        </w:rPr>
        <w:t xml:space="preserve">; </w:t>
      </w:r>
      <w:r w:rsidR="00013B8E">
        <w:rPr>
          <w:rFonts w:eastAsia="Franklin Gothic Book" w:cs="Franklin Gothic Book"/>
          <w:color w:val="000000" w:themeColor="accent5"/>
        </w:rPr>
        <w:t>they</w:t>
      </w:r>
      <w:r w:rsidR="56E2E6EC" w:rsidRPr="6D054E19">
        <w:rPr>
          <w:rFonts w:eastAsia="Franklin Gothic Book" w:cs="Franklin Gothic Book"/>
          <w:color w:val="000000" w:themeColor="accent5"/>
        </w:rPr>
        <w:t xml:space="preserve"> </w:t>
      </w:r>
      <w:r w:rsidR="00B369C4">
        <w:rPr>
          <w:rFonts w:eastAsia="Franklin Gothic Book" w:cs="Franklin Gothic Book"/>
          <w:color w:val="000000" w:themeColor="accent5"/>
        </w:rPr>
        <w:t>posted</w:t>
      </w:r>
      <w:r w:rsidR="0058461B">
        <w:rPr>
          <w:rFonts w:eastAsia="Franklin Gothic Book" w:cs="Franklin Gothic Book"/>
          <w:color w:val="000000" w:themeColor="accent5"/>
        </w:rPr>
        <w:t xml:space="preserve"> </w:t>
      </w:r>
      <w:r w:rsidR="003F177C">
        <w:rPr>
          <w:rFonts w:eastAsia="Franklin Gothic Book" w:cs="Franklin Gothic Book"/>
          <w:color w:val="000000" w:themeColor="accent5"/>
        </w:rPr>
        <w:t>information</w:t>
      </w:r>
      <w:r w:rsidR="56E2E6EC" w:rsidRPr="6D054E19">
        <w:rPr>
          <w:rFonts w:eastAsia="Franklin Gothic Book" w:cs="Franklin Gothic Book"/>
          <w:color w:val="000000" w:themeColor="accent5"/>
        </w:rPr>
        <w:t xml:space="preserve"> on social media</w:t>
      </w:r>
      <w:r w:rsidR="00F334FA">
        <w:rPr>
          <w:rFonts w:eastAsia="Franklin Gothic Book" w:cs="Franklin Gothic Book"/>
          <w:color w:val="000000" w:themeColor="accent5"/>
        </w:rPr>
        <w:t>,</w:t>
      </w:r>
      <w:r w:rsidR="009B4C5F">
        <w:rPr>
          <w:rFonts w:eastAsia="Franklin Gothic Book" w:cs="Franklin Gothic Book"/>
          <w:color w:val="000000" w:themeColor="accent5"/>
        </w:rPr>
        <w:t xml:space="preserve"> </w:t>
      </w:r>
      <w:r w:rsidR="56E2E6EC" w:rsidRPr="6D054E19">
        <w:rPr>
          <w:rFonts w:eastAsia="Franklin Gothic Book" w:cs="Franklin Gothic Book"/>
          <w:color w:val="000000" w:themeColor="accent5"/>
        </w:rPr>
        <w:t>post</w:t>
      </w:r>
      <w:r w:rsidR="009B4C5F">
        <w:rPr>
          <w:rFonts w:eastAsia="Franklin Gothic Book" w:cs="Franklin Gothic Book"/>
          <w:color w:val="000000" w:themeColor="accent5"/>
        </w:rPr>
        <w:t>ed</w:t>
      </w:r>
      <w:r w:rsidR="56E2E6EC" w:rsidRPr="6D054E19">
        <w:rPr>
          <w:rFonts w:eastAsia="Franklin Gothic Book" w:cs="Franklin Gothic Book"/>
          <w:color w:val="000000" w:themeColor="accent5"/>
        </w:rPr>
        <w:t xml:space="preserve"> the </w:t>
      </w:r>
      <w:r w:rsidR="00F334FA">
        <w:rPr>
          <w:rFonts w:eastAsia="Franklin Gothic Book" w:cs="Franklin Gothic Book"/>
          <w:color w:val="000000" w:themeColor="accent5"/>
        </w:rPr>
        <w:t>stolen</w:t>
      </w:r>
      <w:r w:rsidR="56E2E6EC" w:rsidRPr="6D054E19">
        <w:rPr>
          <w:rFonts w:eastAsia="Franklin Gothic Book" w:cs="Franklin Gothic Book"/>
          <w:color w:val="000000" w:themeColor="accent5"/>
        </w:rPr>
        <w:t xml:space="preserve"> </w:t>
      </w:r>
      <w:r w:rsidR="00F334FA">
        <w:rPr>
          <w:rFonts w:eastAsia="Franklin Gothic Book" w:cs="Franklin Gothic Book"/>
          <w:color w:val="000000" w:themeColor="accent5"/>
        </w:rPr>
        <w:t>data</w:t>
      </w:r>
      <w:r w:rsidR="56E2E6EC" w:rsidRPr="6D054E19">
        <w:rPr>
          <w:rFonts w:eastAsia="Franklin Gothic Book" w:cs="Franklin Gothic Book"/>
          <w:color w:val="000000" w:themeColor="accent5"/>
        </w:rPr>
        <w:t xml:space="preserve"> on GitHub using </w:t>
      </w:r>
      <w:r w:rsidR="00013B8E">
        <w:rPr>
          <w:rFonts w:eastAsia="Franklin Gothic Book" w:cs="Franklin Gothic Book"/>
          <w:color w:val="000000" w:themeColor="accent5"/>
        </w:rPr>
        <w:t>their</w:t>
      </w:r>
      <w:r w:rsidR="56E2E6EC" w:rsidRPr="6D054E19">
        <w:rPr>
          <w:rFonts w:eastAsia="Franklin Gothic Book" w:cs="Franklin Gothic Book"/>
          <w:color w:val="000000" w:themeColor="accent5"/>
        </w:rPr>
        <w:t xml:space="preserve"> full name</w:t>
      </w:r>
      <w:r w:rsidR="00F334FA">
        <w:rPr>
          <w:rFonts w:eastAsia="Franklin Gothic Book" w:cs="Franklin Gothic Book"/>
          <w:color w:val="000000" w:themeColor="accent5"/>
        </w:rPr>
        <w:t xml:space="preserve">, and </w:t>
      </w:r>
      <w:r w:rsidR="56E2E6EC" w:rsidRPr="6D054E19">
        <w:rPr>
          <w:rFonts w:eastAsia="Franklin Gothic Book" w:cs="Franklin Gothic Book"/>
          <w:color w:val="000000" w:themeColor="accent5"/>
        </w:rPr>
        <w:t xml:space="preserve">shared </w:t>
      </w:r>
      <w:r w:rsidR="00013B8E">
        <w:rPr>
          <w:rFonts w:eastAsia="Franklin Gothic Book" w:cs="Franklin Gothic Book"/>
          <w:color w:val="000000" w:themeColor="accent5"/>
        </w:rPr>
        <w:t>their</w:t>
      </w:r>
      <w:r w:rsidR="56E2E6EC" w:rsidRPr="6D054E19">
        <w:rPr>
          <w:rFonts w:eastAsia="Franklin Gothic Book" w:cs="Franklin Gothic Book"/>
          <w:color w:val="000000" w:themeColor="accent5"/>
        </w:rPr>
        <w:t xml:space="preserve"> hacking method with coworkers </w:t>
      </w:r>
      <w:r w:rsidR="0028201C">
        <w:rPr>
          <w:rFonts w:eastAsia="Franklin Gothic Book" w:cs="Franklin Gothic Book"/>
          <w:color w:val="000000" w:themeColor="accent5"/>
        </w:rPr>
        <w:t>via</w:t>
      </w:r>
      <w:r w:rsidR="56E2E6EC" w:rsidRPr="6D054E19">
        <w:rPr>
          <w:rFonts w:eastAsia="Franklin Gothic Book" w:cs="Franklin Gothic Book"/>
          <w:color w:val="000000" w:themeColor="accent5"/>
        </w:rPr>
        <w:t xml:space="preserve"> Slack</w:t>
      </w:r>
      <w:r w:rsidR="0028201C">
        <w:rPr>
          <w:rFonts w:eastAsia="Franklin Gothic Book" w:cs="Franklin Gothic Book"/>
          <w:color w:val="000000" w:themeColor="accent5"/>
        </w:rPr>
        <w:t xml:space="preserve"> chat</w:t>
      </w:r>
      <w:r w:rsidR="56E2E6EC" w:rsidRPr="6D054E19">
        <w:rPr>
          <w:rFonts w:eastAsia="Franklin Gothic Book" w:cs="Franklin Gothic Book"/>
          <w:color w:val="000000" w:themeColor="accent5"/>
        </w:rPr>
        <w:t xml:space="preserve">. An individual </w:t>
      </w:r>
      <w:r w:rsidR="00D82A4A">
        <w:rPr>
          <w:rFonts w:eastAsia="Franklin Gothic Book" w:cs="Franklin Gothic Book"/>
          <w:color w:val="000000" w:themeColor="accent5"/>
        </w:rPr>
        <w:t>discovered</w:t>
      </w:r>
      <w:r w:rsidR="56E2E6EC" w:rsidRPr="6D054E19">
        <w:rPr>
          <w:rFonts w:eastAsia="Franklin Gothic Book" w:cs="Franklin Gothic Book"/>
          <w:color w:val="000000" w:themeColor="accent5"/>
        </w:rPr>
        <w:t xml:space="preserve"> the information on GitHub and </w:t>
      </w:r>
      <w:r w:rsidR="00D82A4A">
        <w:rPr>
          <w:rFonts w:eastAsia="Franklin Gothic Book" w:cs="Franklin Gothic Book"/>
          <w:color w:val="000000" w:themeColor="accent5"/>
        </w:rPr>
        <w:t>alerted</w:t>
      </w:r>
      <w:r w:rsidR="56E2E6EC" w:rsidRPr="6D054E19">
        <w:rPr>
          <w:rFonts w:eastAsia="Franklin Gothic Book" w:cs="Franklin Gothic Book"/>
          <w:color w:val="000000" w:themeColor="accent5"/>
        </w:rPr>
        <w:t xml:space="preserve"> the </w:t>
      </w:r>
      <w:r w:rsidR="001243BB">
        <w:rPr>
          <w:rFonts w:eastAsia="Franklin Gothic Book" w:cs="Franklin Gothic Book"/>
          <w:color w:val="000000" w:themeColor="accent5"/>
        </w:rPr>
        <w:t>financial company</w:t>
      </w:r>
      <w:r w:rsidR="56E2E6EC" w:rsidRPr="6D054E19">
        <w:rPr>
          <w:rFonts w:eastAsia="Franklin Gothic Book" w:cs="Franklin Gothic Book"/>
          <w:color w:val="000000" w:themeColor="accent5"/>
        </w:rPr>
        <w:t xml:space="preserve">. The incident </w:t>
      </w:r>
      <w:r w:rsidR="00A35A38">
        <w:rPr>
          <w:rFonts w:eastAsia="Franklin Gothic Book" w:cs="Franklin Gothic Book"/>
          <w:color w:val="000000" w:themeColor="accent5"/>
        </w:rPr>
        <w:t xml:space="preserve">resulted in a </w:t>
      </w:r>
      <w:r w:rsidR="001243BB">
        <w:rPr>
          <w:rFonts w:eastAsia="Franklin Gothic Book" w:cs="Franklin Gothic Book"/>
          <w:color w:val="000000" w:themeColor="accent5"/>
        </w:rPr>
        <w:t>cost of</w:t>
      </w:r>
      <w:r w:rsidR="00A35A38">
        <w:rPr>
          <w:rFonts w:eastAsia="Franklin Gothic Book" w:cs="Franklin Gothic Book"/>
          <w:color w:val="000000" w:themeColor="accent5"/>
        </w:rPr>
        <w:t xml:space="preserve"> </w:t>
      </w:r>
      <w:r w:rsidR="56E2E6EC" w:rsidRPr="6D054E19">
        <w:rPr>
          <w:rFonts w:eastAsia="Franklin Gothic Book" w:cs="Franklin Gothic Book"/>
          <w:color w:val="000000" w:themeColor="accent5"/>
        </w:rPr>
        <w:t xml:space="preserve">$150 </w:t>
      </w:r>
      <w:r w:rsidR="00A35A38">
        <w:rPr>
          <w:rFonts w:eastAsia="Franklin Gothic Book" w:cs="Franklin Gothic Book"/>
          <w:color w:val="000000" w:themeColor="accent5"/>
        </w:rPr>
        <w:t>m</w:t>
      </w:r>
      <w:r w:rsidR="56E2E6EC" w:rsidRPr="6D054E19">
        <w:rPr>
          <w:rFonts w:eastAsia="Franklin Gothic Book" w:cs="Franklin Gothic Book"/>
          <w:color w:val="000000" w:themeColor="accent5"/>
        </w:rPr>
        <w:t>illion</w:t>
      </w:r>
      <w:r w:rsidR="00A35A38">
        <w:rPr>
          <w:rFonts w:eastAsia="Franklin Gothic Book" w:cs="Franklin Gothic Book"/>
          <w:color w:val="000000" w:themeColor="accent5"/>
        </w:rPr>
        <w:t xml:space="preserve"> cost for </w:t>
      </w:r>
      <w:r w:rsidR="001243BB">
        <w:rPr>
          <w:rFonts w:eastAsia="Franklin Gothic Book" w:cs="Franklin Gothic Book"/>
          <w:color w:val="000000" w:themeColor="accent5"/>
        </w:rPr>
        <w:t>the company</w:t>
      </w:r>
      <w:r w:rsidR="56E2E6EC" w:rsidRPr="6D054E19">
        <w:rPr>
          <w:rFonts w:eastAsia="Franklin Gothic Book" w:cs="Franklin Gothic Book"/>
          <w:color w:val="000000" w:themeColor="accent5"/>
        </w:rPr>
        <w:t>.</w:t>
      </w:r>
    </w:p>
    <w:p w14:paraId="25D2841D" w14:textId="77777777" w:rsidR="0041693D" w:rsidRDefault="0041693D" w:rsidP="0041693D">
      <w:pPr>
        <w:pStyle w:val="Heading2"/>
        <w:spacing w:line="276" w:lineRule="auto"/>
      </w:pPr>
      <w:r>
        <w:t xml:space="preserve">IT Security Analyst Launched Secondary Ransomware Attack </w:t>
      </w:r>
    </w:p>
    <w:p w14:paraId="18231811" w14:textId="330DB405" w:rsidR="0041693D" w:rsidRPr="00115546" w:rsidRDefault="0041693D" w:rsidP="0041693D">
      <w:r>
        <w:t xml:space="preserve">A former employee of a pharmaceutical drug development and manufacturing company plead guilty to using an existing ransomware attack to launch their own separate attack. The former IT security analyst </w:t>
      </w:r>
      <w:r w:rsidR="007E03F6">
        <w:t xml:space="preserve">was </w:t>
      </w:r>
      <w:r>
        <w:t>tasked with assisting the investigation into the initial ransomware incident, but instead launched a secondary ransomware attack.</w:t>
      </w:r>
      <w:r w:rsidR="002220F6">
        <w:rPr>
          <w:rStyle w:val="FootnoteReference"/>
        </w:rPr>
        <w:footnoteReference w:id="22"/>
      </w:r>
      <w:r>
        <w:t xml:space="preserve"> The employee set up an email address similar to the attacker’s email address and placed their own Bitcoin payment address in place of the </w:t>
      </w:r>
      <w:proofErr w:type="gramStart"/>
      <w:r>
        <w:t>attacker’s</w:t>
      </w:r>
      <w:proofErr w:type="gramEnd"/>
      <w:r>
        <w:t xml:space="preserve"> in emails to management. The employee also used the fake email address to pressure the company to pay the ransom. The ransom payment was never made as the employees’ access to private emails was discovered during the law enforcement investigation.</w:t>
      </w:r>
      <w:r>
        <w:rPr>
          <w:rStyle w:val="FootnoteReference"/>
        </w:rPr>
        <w:footnoteReference w:id="23"/>
      </w:r>
      <w:r>
        <w:t xml:space="preserve"> </w:t>
      </w:r>
    </w:p>
    <w:p w14:paraId="09413673" w14:textId="77777777" w:rsidR="0041693D" w:rsidRPr="00D62322" w:rsidRDefault="0041693D" w:rsidP="00C274AB">
      <w:pPr>
        <w:rPr>
          <w:rFonts w:eastAsia="Franklin Gothic Book" w:cs="Franklin Gothic Book"/>
          <w:color w:val="000000" w:themeColor="accent5"/>
        </w:rPr>
      </w:pPr>
    </w:p>
    <w:p w14:paraId="713DD477" w14:textId="2B11971D" w:rsidR="00D62322" w:rsidRPr="00D62322" w:rsidRDefault="00D62322" w:rsidP="00D62322">
      <w:r w:rsidRPr="00D62322">
        <w:t xml:space="preserve"> </w:t>
      </w:r>
    </w:p>
    <w:p w14:paraId="47218137" w14:textId="44254304" w:rsidR="008C024F" w:rsidRPr="00517993" w:rsidRDefault="008C024F" w:rsidP="00517993">
      <w:pPr>
        <w:rPr>
          <w:highlight w:val="yellow"/>
        </w:rPr>
        <w:sectPr w:rsidR="008C024F" w:rsidRPr="00517993" w:rsidSect="00876254">
          <w:footerReference w:type="default" r:id="rId28"/>
          <w:pgSz w:w="12240" w:h="15840" w:code="1"/>
          <w:pgMar w:top="1440" w:right="1440" w:bottom="1440" w:left="1440" w:header="432" w:footer="720" w:gutter="0"/>
          <w:cols w:space="720"/>
          <w:docGrid w:linePitch="360"/>
        </w:sectPr>
      </w:pPr>
    </w:p>
    <w:p w14:paraId="2C866EBD" w14:textId="51F9261B" w:rsidR="00E20399" w:rsidRDefault="00E20399" w:rsidP="00E87E5A">
      <w:pPr>
        <w:pStyle w:val="Heading1"/>
        <w:spacing w:line="276" w:lineRule="auto"/>
      </w:pPr>
      <w:bookmarkStart w:id="48" w:name="_Toc41500925"/>
      <w:bookmarkStart w:id="49" w:name="_Toc119411337"/>
      <w:bookmarkStart w:id="50" w:name="_Toc143257626"/>
      <w:bookmarkStart w:id="51" w:name="_Toc16683366"/>
      <w:bookmarkStart w:id="52" w:name="_Toc20732688"/>
      <w:bookmarkStart w:id="53" w:name="_Toc78373696"/>
      <w:bookmarkStart w:id="54" w:name="_Toc81415985"/>
      <w:bookmarkStart w:id="55" w:name="_Toc16683367"/>
      <w:bookmarkStart w:id="56" w:name="_Toc20732689"/>
      <w:r>
        <w:lastRenderedPageBreak/>
        <w:t xml:space="preserve">Appendix D: </w:t>
      </w:r>
      <w:bookmarkEnd w:id="48"/>
      <w:r>
        <w:t xml:space="preserve">Attacks and </w:t>
      </w:r>
      <w:bookmarkEnd w:id="49"/>
      <w:r>
        <w:t>Threats</w:t>
      </w:r>
      <w:bookmarkEnd w:id="50"/>
      <w:r>
        <w:t xml:space="preserve"> </w:t>
      </w:r>
    </w:p>
    <w:p w14:paraId="3E8F2E70" w14:textId="2DD2A51F" w:rsidR="00C94C8D" w:rsidRPr="008317AE" w:rsidRDefault="00E70FD3" w:rsidP="003F7830">
      <w:pPr>
        <w:pStyle w:val="Heading2"/>
        <w:keepNext/>
        <w:jc w:val="both"/>
      </w:pPr>
      <w:r>
        <w:t>Data Loss and Data Theft</w:t>
      </w:r>
    </w:p>
    <w:p w14:paraId="71E3C358" w14:textId="145E019F" w:rsidR="00FD44FA" w:rsidRDefault="00BC3B1D" w:rsidP="0055726F">
      <w:r>
        <w:t>Data</w:t>
      </w:r>
      <w:r w:rsidR="00AC312F">
        <w:t xml:space="preserve"> theft and malicious data loss </w:t>
      </w:r>
      <w:r w:rsidR="00BC3BC8">
        <w:t>is a type of cybercrime wh</w:t>
      </w:r>
      <w:r w:rsidR="000F3310">
        <w:t>ere criminals</w:t>
      </w:r>
      <w:r w:rsidR="007A4721">
        <w:t xml:space="preserve"> </w:t>
      </w:r>
      <w:r w:rsidR="00E34368">
        <w:t>gain access to sensitive and private information that is not meant to be shared publicly.</w:t>
      </w:r>
      <w:r w:rsidR="008602A9">
        <w:t xml:space="preserve"> </w:t>
      </w:r>
      <w:r w:rsidR="00D63D7D">
        <w:t xml:space="preserve">This data can be as simple as names and addresses and escalate to social security numbers and </w:t>
      </w:r>
      <w:r w:rsidR="00E0791B">
        <w:t>banking information. Once</w:t>
      </w:r>
      <w:r w:rsidR="002B7EB6">
        <w:t xml:space="preserve"> the information has been ascertained </w:t>
      </w:r>
      <w:r w:rsidR="00181EF2">
        <w:t>the data is often copied</w:t>
      </w:r>
      <w:r w:rsidR="000524F6">
        <w:t xml:space="preserve"> and used </w:t>
      </w:r>
      <w:r w:rsidR="00A74328">
        <w:t>to commit the crime of</w:t>
      </w:r>
      <w:r w:rsidR="000524F6">
        <w:t xml:space="preserve"> identity theft or </w:t>
      </w:r>
      <w:r w:rsidR="001B38EA">
        <w:t>as a</w:t>
      </w:r>
      <w:r w:rsidR="00C32090">
        <w:t xml:space="preserve"> way</w:t>
      </w:r>
      <w:r w:rsidR="001B38EA">
        <w:t xml:space="preserve"> to exfil</w:t>
      </w:r>
      <w:r w:rsidR="001E43BF">
        <w:t>trate</w:t>
      </w:r>
      <w:r w:rsidR="001B38EA">
        <w:t xml:space="preserve"> money from victims. </w:t>
      </w:r>
      <w:r w:rsidR="002D33E0">
        <w:t xml:space="preserve">The </w:t>
      </w:r>
      <w:r w:rsidR="003C7545">
        <w:t xml:space="preserve">economic and reputational impacts of </w:t>
      </w:r>
      <w:r w:rsidR="0032276A">
        <w:t xml:space="preserve">data loss/theft </w:t>
      </w:r>
      <w:r w:rsidR="0065595B">
        <w:t>on individuals and organizations can be significant</w:t>
      </w:r>
      <w:r w:rsidR="00F97A78">
        <w:t xml:space="preserve">. Losses can </w:t>
      </w:r>
      <w:proofErr w:type="gramStart"/>
      <w:r w:rsidR="00F97A78">
        <w:t>include</w:t>
      </w:r>
      <w:r w:rsidR="007B535A">
        <w:t>:</w:t>
      </w:r>
      <w:proofErr w:type="gramEnd"/>
      <w:r w:rsidR="00895205">
        <w:t xml:space="preserve"> </w:t>
      </w:r>
      <w:r w:rsidR="00F97A78">
        <w:t xml:space="preserve">damage to productivity, </w:t>
      </w:r>
      <w:r w:rsidR="00476F99">
        <w:t xml:space="preserve">continuity of operations </w:t>
      </w:r>
      <w:r w:rsidR="000F1CE4">
        <w:t xml:space="preserve">disruption, </w:t>
      </w:r>
      <w:r w:rsidR="00403574">
        <w:t xml:space="preserve">financial cost from </w:t>
      </w:r>
      <w:r w:rsidR="00863391">
        <w:t xml:space="preserve">investigation and recovery, </w:t>
      </w:r>
      <w:r w:rsidR="00362C1D">
        <w:t>financial costs due to</w:t>
      </w:r>
      <w:r w:rsidR="00863391">
        <w:t xml:space="preserve"> </w:t>
      </w:r>
      <w:r w:rsidR="00EA6D35">
        <w:t>lawsuits from customers, employees, or regulatory pena</w:t>
      </w:r>
      <w:r w:rsidR="00B22244">
        <w:t>lties</w:t>
      </w:r>
      <w:r w:rsidR="00EA6D35">
        <w:t>, and</w:t>
      </w:r>
      <w:r w:rsidR="003B6509">
        <w:t xml:space="preserve"> overall reputational damage. </w:t>
      </w:r>
      <w:r w:rsidR="00FD7619">
        <w:t xml:space="preserve">To mitigate </w:t>
      </w:r>
      <w:r w:rsidR="002E2DDA">
        <w:t xml:space="preserve">data theft/loss it is necessary to </w:t>
      </w:r>
      <w:r w:rsidR="00162261">
        <w:t xml:space="preserve">know what personal and sensitive information is on your network or systems, know who has access to it, </w:t>
      </w:r>
      <w:r w:rsidR="008E1A6D">
        <w:t>encrypt sens</w:t>
      </w:r>
      <w:r w:rsidR="00383849">
        <w:t>itive</w:t>
      </w:r>
      <w:r w:rsidR="008E1A6D">
        <w:t xml:space="preserve"> information, </w:t>
      </w:r>
      <w:r w:rsidR="00500BDF">
        <w:t>implement firewalls, apply network se</w:t>
      </w:r>
      <w:r w:rsidR="000358AB">
        <w:t>gmentation</w:t>
      </w:r>
      <w:r w:rsidR="000C2D61">
        <w:t xml:space="preserve">, and ensure your CIRP and Communications </w:t>
      </w:r>
      <w:r w:rsidR="00B96D7C">
        <w:t>P</w:t>
      </w:r>
      <w:r w:rsidR="000C2D61">
        <w:t xml:space="preserve">lan </w:t>
      </w:r>
      <w:r w:rsidR="004E019B">
        <w:t xml:space="preserve">include </w:t>
      </w:r>
      <w:r w:rsidR="00354E48">
        <w:t xml:space="preserve">response and notification procedures for data breach incidents. </w:t>
      </w:r>
    </w:p>
    <w:p w14:paraId="65822050" w14:textId="77777777" w:rsidR="00FD44FA" w:rsidRDefault="00FD44FA" w:rsidP="00FD44FA">
      <w:pPr>
        <w:pStyle w:val="Heading3"/>
        <w:spacing w:after="40" w:line="276" w:lineRule="auto"/>
        <w:jc w:val="both"/>
      </w:pPr>
      <w:r>
        <w:t>Additional Resources</w:t>
      </w:r>
    </w:p>
    <w:bookmarkEnd w:id="51"/>
    <w:bookmarkEnd w:id="52"/>
    <w:bookmarkEnd w:id="53"/>
    <w:bookmarkEnd w:id="54"/>
    <w:p w14:paraId="2AF2101F" w14:textId="77777777" w:rsidR="003F7830" w:rsidRDefault="003F7830" w:rsidP="00C72D43">
      <w:pPr>
        <w:pStyle w:val="ListParagraph"/>
        <w:numPr>
          <w:ilvl w:val="0"/>
          <w:numId w:val="70"/>
        </w:numPr>
        <w:spacing w:after="120"/>
        <w:ind w:left="360"/>
      </w:pPr>
      <w:r>
        <w:t>CISA Continuous Diagnostics and Mitigation Program – Data Protection Management (</w:t>
      </w:r>
      <w:hyperlink r:id="rId29" w:history="1">
        <w:r w:rsidRPr="00CF3E44">
          <w:rPr>
            <w:rStyle w:val="Hyperlink"/>
          </w:rPr>
          <w:t>https://www.cisa.gov/sites/default/files/publications/2021-05-26_CDM%2520Data%2520Protection%2520Management%2520Fact%2520Sheet.pdf</w:t>
        </w:r>
      </w:hyperlink>
      <w:r>
        <w:t>)</w:t>
      </w:r>
    </w:p>
    <w:p w14:paraId="2361352D" w14:textId="77777777" w:rsidR="003F7830" w:rsidRDefault="003F7830" w:rsidP="00C72D43">
      <w:pPr>
        <w:pStyle w:val="ListParagraph"/>
        <w:numPr>
          <w:ilvl w:val="0"/>
          <w:numId w:val="70"/>
        </w:numPr>
        <w:spacing w:after="120"/>
        <w:ind w:left="360"/>
      </w:pPr>
      <w:r>
        <w:t>Protecting Sensitive and Personal Information (</w:t>
      </w:r>
      <w:hyperlink r:id="rId30" w:history="1">
        <w:r>
          <w:rPr>
            <w:rStyle w:val="Hyperlink"/>
          </w:rPr>
          <w:t>https://www.cisa.gov/resources-tools/resources/protecting-sensitive-and-personal-information</w:t>
        </w:r>
      </w:hyperlink>
      <w:r>
        <w:t>)</w:t>
      </w:r>
    </w:p>
    <w:p w14:paraId="36010001" w14:textId="1368A2E7" w:rsidR="00F22E78" w:rsidRDefault="005D7271" w:rsidP="00C72D43">
      <w:pPr>
        <w:pStyle w:val="ListParagraph"/>
        <w:numPr>
          <w:ilvl w:val="0"/>
          <w:numId w:val="70"/>
        </w:numPr>
        <w:spacing w:after="120"/>
        <w:ind w:left="360"/>
      </w:pPr>
      <w:r>
        <w:t xml:space="preserve">Cybersecurity and Physical Security Convergence </w:t>
      </w:r>
      <w:r w:rsidR="009B6DCF">
        <w:t xml:space="preserve">Action Guide </w:t>
      </w:r>
      <w:r>
        <w:t>(</w:t>
      </w:r>
      <w:hyperlink r:id="rId31" w:history="1">
        <w:r w:rsidR="009B6DCF">
          <w:rPr>
            <w:rStyle w:val="Hyperlink"/>
          </w:rPr>
          <w:t>https://www.cisa.gov/resources-tools/resources/cybersecurity-and-physical-security-convergence-action-guide</w:t>
        </w:r>
      </w:hyperlink>
      <w:r w:rsidR="009B6DCF">
        <w:t>)</w:t>
      </w:r>
    </w:p>
    <w:p w14:paraId="72CC87BA" w14:textId="77777777" w:rsidR="00F22E78" w:rsidRDefault="00F22E78" w:rsidP="00F22E78">
      <w:pPr>
        <w:pStyle w:val="Heading2"/>
        <w:spacing w:line="276" w:lineRule="auto"/>
      </w:pPr>
      <w:r>
        <w:t>Insider Threat</w:t>
      </w:r>
    </w:p>
    <w:p w14:paraId="2B7FCF33" w14:textId="0A061604" w:rsidR="00F22E78" w:rsidRDefault="00F22E78" w:rsidP="00F22E78">
      <w:r>
        <w:t xml:space="preserve">An insider threat refers to the potential of an individual with authorized access or knowledge within an organization to cause harm. </w:t>
      </w:r>
      <w:r w:rsidR="00B34834">
        <w:t>The threats posed by insiders</w:t>
      </w:r>
      <w:r>
        <w:t xml:space="preserve"> include theft, espionage, violence, and sabotage involving technology, virtual reality, computers, devices, and the internet. Unintentional threats involve the non-malicious (accidental or inadvertent) exposure of an organization’s IT infrastructure, systems, and data leading to unintended harm. On the other hand, intentional threats involve malicious actions conducted by insiders with malicious intent, using technical means to disrupt business operations, identify IT weaknesses, access protected information, or advance an attack plan through IT system access. Such actions may include altering data, inserting malware, or deploying other offensive software to disrupt networks and systems. To successfully mitigate insider threats and implement effective insider threat programs, it is necessary to detect and identify observable, concerning behaviors or activities, followed by the subsequent implementation of measures aimed at managing the risk of potential harmful actions.</w:t>
      </w:r>
    </w:p>
    <w:p w14:paraId="613CAF44" w14:textId="77777777" w:rsidR="00F22E78" w:rsidRPr="0050579E" w:rsidRDefault="00F22E78" w:rsidP="00F22E78">
      <w:pPr>
        <w:pStyle w:val="Heading3"/>
        <w:keepNext/>
        <w:keepLines/>
        <w:spacing w:after="40" w:line="276" w:lineRule="auto"/>
      </w:pPr>
      <w:r w:rsidRPr="0050579E">
        <w:lastRenderedPageBreak/>
        <w:t>Additional Resources</w:t>
      </w:r>
    </w:p>
    <w:p w14:paraId="701CB870" w14:textId="77777777" w:rsidR="00F22E78" w:rsidRPr="00D305A6" w:rsidRDefault="00F22E78" w:rsidP="00F22E78">
      <w:pPr>
        <w:pStyle w:val="ListParagraph"/>
        <w:keepNext/>
        <w:keepLines/>
        <w:numPr>
          <w:ilvl w:val="0"/>
          <w:numId w:val="17"/>
        </w:numPr>
        <w:spacing w:after="120"/>
        <w:rPr>
          <w:color w:val="0563C1" w:themeColor="hyperlink"/>
          <w:u w:val="single"/>
        </w:rPr>
      </w:pPr>
      <w:r>
        <w:t>CISA Insider Threat Mitigation Guide</w:t>
      </w:r>
      <w:r w:rsidRPr="0050579E">
        <w:t xml:space="preserve"> (</w:t>
      </w:r>
      <w:hyperlink r:id="rId32" w:history="1">
        <w:r>
          <w:rPr>
            <w:rStyle w:val="Hyperlink"/>
          </w:rPr>
          <w:t>https://www.cisa.gov/resources-tools/resources/insider-threat-mitigation-guide</w:t>
        </w:r>
      </w:hyperlink>
      <w:r>
        <w:t>)</w:t>
      </w:r>
    </w:p>
    <w:p w14:paraId="18DCA0BE" w14:textId="77777777" w:rsidR="00F22E78" w:rsidRPr="00931045" w:rsidRDefault="00F22E78" w:rsidP="00F22E78">
      <w:pPr>
        <w:pStyle w:val="ListParagraph"/>
        <w:keepNext/>
        <w:keepLines/>
        <w:numPr>
          <w:ilvl w:val="0"/>
          <w:numId w:val="17"/>
        </w:numPr>
        <w:tabs>
          <w:tab w:val="left" w:pos="2340"/>
        </w:tabs>
        <w:spacing w:after="120"/>
        <w:rPr>
          <w:u w:val="single"/>
        </w:rPr>
      </w:pPr>
      <w:r>
        <w:t>Insider Threat Mitigation (</w:t>
      </w:r>
      <w:hyperlink r:id="rId33" w:history="1">
        <w:r w:rsidRPr="00870A07">
          <w:rPr>
            <w:rStyle w:val="Hyperlink"/>
          </w:rPr>
          <w:t>https://www.cisa.gov/topics/physical-security/insider-threat-mitigation</w:t>
        </w:r>
      </w:hyperlink>
      <w:r>
        <w:t>)</w:t>
      </w:r>
    </w:p>
    <w:p w14:paraId="41A54587" w14:textId="7D5343BC" w:rsidR="005D7271" w:rsidRDefault="007838CB" w:rsidP="00F22E78">
      <w:r>
        <w:br w:type="page"/>
      </w:r>
    </w:p>
    <w:p w14:paraId="4538CDF9" w14:textId="500776A5" w:rsidR="00517993" w:rsidRPr="004E565F" w:rsidRDefault="00517993" w:rsidP="00E87E5A">
      <w:pPr>
        <w:pStyle w:val="Heading1"/>
        <w:spacing w:line="276" w:lineRule="auto"/>
      </w:pPr>
      <w:bookmarkStart w:id="57" w:name="_Toc143257627"/>
      <w:r>
        <w:lastRenderedPageBreak/>
        <w:t xml:space="preserve">Appendix </w:t>
      </w:r>
      <w:r w:rsidR="00942A87">
        <w:t>E</w:t>
      </w:r>
      <w:r>
        <w:t xml:space="preserve">: </w:t>
      </w:r>
      <w:r w:rsidR="00962B04">
        <w:t>Contacts</w:t>
      </w:r>
      <w:r>
        <w:t xml:space="preserve"> and Resources</w:t>
      </w:r>
      <w:bookmarkEnd w:id="55"/>
      <w:bookmarkEnd w:id="56"/>
      <w:bookmarkEnd w:id="57"/>
      <w:r>
        <w:t xml:space="preserve"> </w:t>
      </w:r>
    </w:p>
    <w:p w14:paraId="61A81F07" w14:textId="692E15B6"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Federal Government Resources</w:t>
      </w:r>
      <w:r w:rsidRPr="0486BBE6">
        <w:rPr>
          <w:rFonts w:ascii="Times New Roman" w:hAnsi="Times New Roman" w:cs="Times New Roman"/>
          <w:color w:val="5A5B5D"/>
          <w:sz w:val="28"/>
          <w:szCs w:val="28"/>
        </w:rPr>
        <w:t> </w:t>
      </w:r>
    </w:p>
    <w:p w14:paraId="6AE0DAD1" w14:textId="763DDEDB" w:rsidR="1A9DC21C" w:rsidRDefault="1A9DC21C" w:rsidP="00CA0047">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4">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5"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72D78297" w14:textId="2E0F1A4D" w:rsidR="1A9DC21C" w:rsidRDefault="1A9DC21C" w:rsidP="00CA004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United States Secret Service (USSS) Field Offices and Electronic Crimes Task Forces (ECTFs) (contact </w:t>
      </w:r>
      <w:hyperlink r:id="rId36"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37">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FEF4ED4" w14:textId="4D465611" w:rsidR="1A9DC21C" w:rsidRDefault="1A9DC21C" w:rsidP="00CA0047">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7BC6BDA" w14:textId="5FCF2FE5" w:rsidR="1A9DC21C" w:rsidRDefault="1A9DC21C" w:rsidP="00CA004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38">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439F9AA7" w14:textId="26243819" w:rsidR="1A9DC21C" w:rsidRDefault="1A9DC21C" w:rsidP="00CA0047">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39">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70BF63DE" w14:textId="2E76D6B1" w:rsidR="005D365F" w:rsidRDefault="1A9DC21C" w:rsidP="00CA0047">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0">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2920F37E" w14:textId="7220D605"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State Level Resources</w:t>
      </w:r>
      <w:r w:rsidRPr="0486BBE6">
        <w:rPr>
          <w:rFonts w:ascii="Times New Roman" w:hAnsi="Times New Roman" w:cs="Times New Roman"/>
          <w:color w:val="5A5B5D"/>
          <w:sz w:val="28"/>
          <w:szCs w:val="28"/>
        </w:rPr>
        <w:t> </w:t>
      </w:r>
    </w:p>
    <w:p w14:paraId="6FF2B7B3" w14:textId="6434ACA5"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 xml:space="preserve">Multi-State Information Sharing and Analysis Center (MS-ISAC) (contact: </w:t>
      </w:r>
      <w:hyperlink r:id="rId41">
        <w:r w:rsidRPr="0486BBE6">
          <w:rPr>
            <w:rStyle w:val="Hyperlink"/>
            <w:rFonts w:eastAsia="Franklin Gothic Book" w:cs="Franklin Gothic Book"/>
          </w:rPr>
          <w:t>info@msisac.org</w:t>
        </w:r>
      </w:hyperlink>
      <w:r w:rsidRPr="0486BBE6">
        <w:rPr>
          <w:rFonts w:eastAsia="Franklin Gothic Book" w:cs="Franklin Gothic Book"/>
          <w:color w:val="000000" w:themeColor="accent5"/>
        </w:rPr>
        <w:t>; 518-266-3460) </w:t>
      </w:r>
    </w:p>
    <w:p w14:paraId="53B90ECA" w14:textId="5E80F2E0" w:rsidR="1A9DC21C" w:rsidRDefault="1A9DC21C" w:rsidP="00A81D27">
      <w:pPr>
        <w:pStyle w:val="ListParagraph"/>
        <w:keepLines/>
        <w:numPr>
          <w:ilvl w:val="0"/>
          <w:numId w:val="6"/>
        </w:numPr>
        <w:spacing w:after="120"/>
        <w:rPr>
          <w:rFonts w:eastAsia="Franklin Gothic Book" w:cs="Franklin Gothic Book"/>
          <w:color w:val="000000" w:themeColor="accent5"/>
        </w:rPr>
      </w:pPr>
      <w:r w:rsidRPr="0486BBE6">
        <w:rPr>
          <w:rFonts w:eastAsia="Franklin Gothic Book" w:cs="Franklin Gothic Book"/>
          <w:color w:val="000000" w:themeColor="accent5"/>
        </w:rPr>
        <w:t>National Governors Association (NGA) (</w:t>
      </w:r>
      <w:hyperlink r:id="rId42">
        <w:r w:rsidRPr="0486BBE6">
          <w:rPr>
            <w:rStyle w:val="Hyperlink"/>
            <w:rFonts w:eastAsia="Franklin Gothic Book" w:cs="Franklin Gothic Book"/>
          </w:rPr>
          <w:t>https://www.nga.org/</w:t>
        </w:r>
      </w:hyperlink>
      <w:r w:rsidRPr="0486BBE6">
        <w:rPr>
          <w:rFonts w:eastAsia="Franklin Gothic Book" w:cs="Franklin Gothic Book"/>
          <w:color w:val="000000" w:themeColor="accent5"/>
        </w:rPr>
        <w:t>) </w:t>
      </w:r>
    </w:p>
    <w:p w14:paraId="5794B18E" w14:textId="69579517" w:rsidR="1A9DC21C" w:rsidRDefault="1A9DC21C" w:rsidP="00603B35">
      <w:pPr>
        <w:pStyle w:val="ListParagraph"/>
        <w:keepNext/>
        <w:keepLines/>
        <w:numPr>
          <w:ilvl w:val="1"/>
          <w:numId w:val="2"/>
        </w:numPr>
        <w:spacing w:after="120"/>
        <w:ind w:left="810"/>
        <w:rPr>
          <w:rFonts w:eastAsia="Franklin Gothic Book" w:cs="Franklin Gothic Book"/>
          <w:color w:val="000000" w:themeColor="accent5"/>
        </w:rPr>
      </w:pPr>
      <w:r w:rsidRPr="0486BBE6">
        <w:rPr>
          <w:rFonts w:eastAsia="Franklin Gothic Book" w:cs="Franklin Gothic Book"/>
          <w:color w:val="000000" w:themeColor="accent5"/>
        </w:rPr>
        <w:t>NGA Center for Best Practices (</w:t>
      </w:r>
      <w:hyperlink r:id="rId43">
        <w:r w:rsidRPr="0486BBE6">
          <w:rPr>
            <w:rStyle w:val="Hyperlink"/>
            <w:rFonts w:eastAsia="Franklin Gothic Book" w:cs="Franklin Gothic Book"/>
          </w:rPr>
          <w:t>https://www.nga.org/bestpractices/divisions/hsps/</w:t>
        </w:r>
      </w:hyperlink>
      <w:r w:rsidRPr="0486BBE6">
        <w:rPr>
          <w:rFonts w:eastAsia="Franklin Gothic Book" w:cs="Franklin Gothic Book"/>
          <w:color w:val="000000" w:themeColor="accent5"/>
        </w:rPr>
        <w:t>) </w:t>
      </w:r>
    </w:p>
    <w:p w14:paraId="6270AD7C" w14:textId="678893CB" w:rsidR="1A9DC21C" w:rsidRDefault="1A9DC21C" w:rsidP="00A81D27">
      <w:pPr>
        <w:pStyle w:val="ListParagraph"/>
        <w:keepLines/>
        <w:numPr>
          <w:ilvl w:val="0"/>
          <w:numId w:val="4"/>
        </w:numPr>
        <w:spacing w:after="120"/>
        <w:rPr>
          <w:rFonts w:eastAsia="Franklin Gothic Book" w:cs="Franklin Gothic Book"/>
          <w:color w:val="000000" w:themeColor="accent5"/>
        </w:rPr>
      </w:pPr>
      <w:r w:rsidRPr="0486BBE6">
        <w:rPr>
          <w:rFonts w:eastAsia="Franklin Gothic Book" w:cs="Franklin Gothic Book"/>
          <w:color w:val="000000" w:themeColor="accent5"/>
        </w:rPr>
        <w:t>DHS Cybersecurity Fusion Centers (</w:t>
      </w:r>
      <w:hyperlink r:id="rId44">
        <w:r w:rsidRPr="0486BBE6">
          <w:rPr>
            <w:rStyle w:val="Hyperlink"/>
            <w:rFonts w:eastAsia="Franklin Gothic Book" w:cs="Franklin Gothic Book"/>
          </w:rPr>
          <w:t>https://www.dhs.gov/state-and-major-urban-area-fusion-centers</w:t>
        </w:r>
      </w:hyperlink>
      <w:r w:rsidRPr="0486BBE6">
        <w:rPr>
          <w:rFonts w:eastAsia="Franklin Gothic Book" w:cs="Franklin Gothic Book"/>
          <w:color w:val="000000" w:themeColor="accent5"/>
        </w:rPr>
        <w:t>) </w:t>
      </w:r>
    </w:p>
    <w:p w14:paraId="44DEE1E9" w14:textId="6E678DD3" w:rsidR="1A9DC21C" w:rsidRDefault="1A9DC21C" w:rsidP="00A81D27">
      <w:pPr>
        <w:pStyle w:val="ListParagraph"/>
        <w:keepLines/>
        <w:numPr>
          <w:ilvl w:val="0"/>
          <w:numId w:val="3"/>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National Association of State Chief Information Officers (NASCIO) (</w:t>
      </w:r>
      <w:hyperlink r:id="rId45">
        <w:r w:rsidRPr="0486BBE6">
          <w:rPr>
            <w:rStyle w:val="Hyperlink"/>
            <w:rFonts w:eastAsia="Franklin Gothic Book" w:cs="Franklin Gothic Book"/>
          </w:rPr>
          <w:t>https://www.nascio.org/</w:t>
        </w:r>
      </w:hyperlink>
      <w:r w:rsidRPr="0486BBE6">
        <w:rPr>
          <w:rFonts w:eastAsia="Franklin Gothic Book" w:cs="Franklin Gothic Book"/>
          <w:color w:val="000000" w:themeColor="accent5"/>
        </w:rPr>
        <w:t>) </w:t>
      </w:r>
    </w:p>
    <w:p w14:paraId="5D4EE560" w14:textId="46EC9A1D" w:rsidR="004D2CA0" w:rsidRDefault="004D2CA0" w:rsidP="00114DC7">
      <w:pPr>
        <w:spacing w:after="40" w:line="320" w:lineRule="atLeast"/>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6431E069" w14:textId="1504F6D0" w:rsidR="00AA7B16" w:rsidRDefault="00AA7B16" w:rsidP="00AA7B16">
      <w:pPr>
        <w:pStyle w:val="ListParagraph"/>
        <w:keepLines/>
        <w:numPr>
          <w:ilvl w:val="0"/>
          <w:numId w:val="2"/>
        </w:numPr>
        <w:spacing w:after="120"/>
      </w:pPr>
      <w:r>
        <w:t>CISA Cross-sector Cybersecurity Performance Goals (</w:t>
      </w:r>
      <w:hyperlink r:id="rId46" w:history="1">
        <w:r>
          <w:rPr>
            <w:rStyle w:val="Hyperlink"/>
          </w:rPr>
          <w:t>https://www.cisa.gov/resources-tools/resources/cisa-cpg-checklist</w:t>
        </w:r>
      </w:hyperlink>
      <w:r>
        <w:t>)</w:t>
      </w:r>
    </w:p>
    <w:p w14:paraId="2E92C744" w14:textId="7BC6DB2F" w:rsidR="00377D0F" w:rsidRDefault="004D2CA0" w:rsidP="003E411F">
      <w:pPr>
        <w:pStyle w:val="ListParagraph"/>
        <w:keepLines/>
        <w:numPr>
          <w:ilvl w:val="0"/>
          <w:numId w:val="2"/>
        </w:numPr>
        <w:spacing w:after="120"/>
      </w:pPr>
      <w:r>
        <w:t>NIST Cybersecurity Framework Tools (</w:t>
      </w:r>
      <w:hyperlink r:id="rId47" w:history="1">
        <w:r w:rsidRPr="003E5DBE">
          <w:rPr>
            <w:rStyle w:val="Hyperlink"/>
          </w:rPr>
          <w:t>https://csf.tools/</w:t>
        </w:r>
      </w:hyperlink>
      <w:r>
        <w:t>)</w:t>
      </w:r>
    </w:p>
    <w:p w14:paraId="16D390FD" w14:textId="25A56443" w:rsidR="003E411F" w:rsidRDefault="003E411F" w:rsidP="003E411F">
      <w:pPr>
        <w:pStyle w:val="ListParagraph"/>
        <w:keepLines/>
        <w:numPr>
          <w:ilvl w:val="0"/>
          <w:numId w:val="2"/>
        </w:numPr>
        <w:spacing w:after="120"/>
      </w:pPr>
      <w:r>
        <w:t xml:space="preserve">Insider Threat: </w:t>
      </w:r>
    </w:p>
    <w:p w14:paraId="7FE1D692" w14:textId="77777777" w:rsidR="00963CDD" w:rsidRPr="00D305A6" w:rsidRDefault="00963CDD" w:rsidP="008566D5">
      <w:pPr>
        <w:pStyle w:val="ListParagraph"/>
        <w:keepNext/>
        <w:keepLines/>
        <w:numPr>
          <w:ilvl w:val="1"/>
          <w:numId w:val="2"/>
        </w:numPr>
        <w:spacing w:after="120"/>
        <w:ind w:left="810"/>
        <w:rPr>
          <w:color w:val="0563C1" w:themeColor="hyperlink"/>
          <w:u w:val="single"/>
        </w:rPr>
      </w:pPr>
      <w:r>
        <w:t>CISA Insider Threat Mitigation Guide</w:t>
      </w:r>
      <w:r w:rsidRPr="0050579E">
        <w:t xml:space="preserve"> (</w:t>
      </w:r>
      <w:hyperlink r:id="rId48" w:history="1">
        <w:r>
          <w:rPr>
            <w:rStyle w:val="Hyperlink"/>
          </w:rPr>
          <w:t>https://www.cisa.gov/resources-tools/resources/insider-threat-mitigation-guide</w:t>
        </w:r>
      </w:hyperlink>
      <w:r>
        <w:t>)</w:t>
      </w:r>
    </w:p>
    <w:p w14:paraId="550423A6" w14:textId="5F2D6993" w:rsidR="003E411F" w:rsidRPr="00E56AF9" w:rsidRDefault="00E56AF9" w:rsidP="008566D5">
      <w:pPr>
        <w:pStyle w:val="ListParagraph"/>
        <w:keepNext/>
        <w:keepLines/>
        <w:numPr>
          <w:ilvl w:val="1"/>
          <w:numId w:val="2"/>
        </w:numPr>
        <w:spacing w:after="120"/>
        <w:ind w:left="810"/>
        <w:rPr>
          <w:u w:val="single"/>
        </w:rPr>
      </w:pPr>
      <w:r>
        <w:t xml:space="preserve">CISA </w:t>
      </w:r>
      <w:r w:rsidR="00963CDD">
        <w:t>Insider Threat Mitigation (</w:t>
      </w:r>
      <w:hyperlink r:id="rId49" w:history="1">
        <w:r w:rsidR="00963CDD" w:rsidRPr="00870A07">
          <w:rPr>
            <w:rStyle w:val="Hyperlink"/>
          </w:rPr>
          <w:t>https://www.cisa.gov/topics/physical-security/insider-threat-mitigation</w:t>
        </w:r>
      </w:hyperlink>
      <w:r w:rsidR="00963CDD">
        <w:t>)</w:t>
      </w:r>
    </w:p>
    <w:p w14:paraId="6C38282E" w14:textId="667D2EB3" w:rsidR="00E56AF9" w:rsidRPr="00963CDD" w:rsidRDefault="00E56AF9" w:rsidP="00E16A30">
      <w:pPr>
        <w:pStyle w:val="ListParagraph"/>
        <w:keepNext/>
        <w:keepLines/>
        <w:numPr>
          <w:ilvl w:val="1"/>
          <w:numId w:val="2"/>
        </w:numPr>
        <w:spacing w:after="120"/>
        <w:ind w:left="810"/>
        <w:rPr>
          <w:u w:val="single"/>
        </w:rPr>
      </w:pPr>
      <w:r>
        <w:t xml:space="preserve">NIST </w:t>
      </w:r>
      <w:r w:rsidR="00ED6FA6">
        <w:t>Insider Threat Program Management (</w:t>
      </w:r>
      <w:hyperlink r:id="rId50" w:history="1">
        <w:r w:rsidR="007C71A8">
          <w:rPr>
            <w:rStyle w:val="Hyperlink"/>
          </w:rPr>
          <w:t>PM-12: Insider Threat Program - CSF Tools</w:t>
        </w:r>
      </w:hyperlink>
      <w:r w:rsidR="007C71A8">
        <w:t>)</w:t>
      </w:r>
    </w:p>
    <w:p w14:paraId="3DF4E04C" w14:textId="02F11D8D" w:rsidR="004D2CA0" w:rsidRDefault="004D2CA0" w:rsidP="004D2CA0">
      <w:pPr>
        <w:pStyle w:val="ListParagraph"/>
        <w:keepLines/>
        <w:numPr>
          <w:ilvl w:val="0"/>
          <w:numId w:val="2"/>
        </w:numPr>
        <w:spacing w:after="120"/>
      </w:pPr>
      <w:r>
        <w:t xml:space="preserve">Ransomware: </w:t>
      </w:r>
    </w:p>
    <w:p w14:paraId="764DAA09" w14:textId="77777777" w:rsidR="004D2CA0" w:rsidRDefault="004D2CA0" w:rsidP="004D2CA0">
      <w:pPr>
        <w:pStyle w:val="ListParagraph"/>
        <w:numPr>
          <w:ilvl w:val="1"/>
          <w:numId w:val="2"/>
        </w:numPr>
        <w:spacing w:after="120"/>
        <w:ind w:left="720"/>
      </w:pPr>
      <w:r>
        <w:t>CISA Stop Ransomware Website (</w:t>
      </w:r>
      <w:hyperlink r:id="rId51" w:history="1">
        <w:r>
          <w:rPr>
            <w:rStyle w:val="Hyperlink"/>
          </w:rPr>
          <w:t>https://www.cisa.gov/stopransomware</w:t>
        </w:r>
      </w:hyperlink>
      <w:r>
        <w:t>)</w:t>
      </w:r>
    </w:p>
    <w:p w14:paraId="1C8100BA" w14:textId="77777777" w:rsidR="004D2CA0" w:rsidRDefault="004D2CA0" w:rsidP="004D2CA0">
      <w:pPr>
        <w:pStyle w:val="ListParagraph"/>
        <w:numPr>
          <w:ilvl w:val="1"/>
          <w:numId w:val="2"/>
        </w:numPr>
        <w:spacing w:after="120"/>
        <w:ind w:left="720"/>
      </w:pPr>
      <w:r>
        <w:t>CISA Stop Ransomware Guide (</w:t>
      </w:r>
      <w:hyperlink r:id="rId52" w:history="1">
        <w:r>
          <w:rPr>
            <w:rStyle w:val="Hyperlink"/>
          </w:rPr>
          <w:t>https://www.cisa.gov/resources-tools/resources/stopransomware-guide</w:t>
        </w:r>
      </w:hyperlink>
      <w:r>
        <w:t>)</w:t>
      </w:r>
    </w:p>
    <w:p w14:paraId="4EE8207D" w14:textId="25B3C093" w:rsidR="004D2CA0" w:rsidRPr="00787EB4" w:rsidRDefault="004D2CA0" w:rsidP="004D2CA0">
      <w:pPr>
        <w:pStyle w:val="ListParagraph"/>
        <w:numPr>
          <w:ilvl w:val="1"/>
          <w:numId w:val="2"/>
        </w:numPr>
        <w:spacing w:after="120"/>
        <w:ind w:left="720"/>
        <w:rPr>
          <w:rStyle w:val="Hyperlink"/>
          <w:color w:val="auto"/>
        </w:rPr>
      </w:pPr>
      <w:r>
        <w:t>Protecting Against Ransomware (</w:t>
      </w:r>
      <w:hyperlink r:id="rId53" w:history="1">
        <w:r>
          <w:rPr>
            <w:rStyle w:val="Hyperlink"/>
          </w:rPr>
          <w:t>https://www.cisa.gov/news-events/news/protecting-against-ransomware</w:t>
        </w:r>
      </w:hyperlink>
      <w:r>
        <w:rPr>
          <w:rStyle w:val="Hyperlink"/>
          <w:color w:val="333333" w:themeColor="text1"/>
        </w:rPr>
        <w:t>)</w:t>
      </w:r>
    </w:p>
    <w:p w14:paraId="11227287" w14:textId="0EB19978" w:rsidR="1A9DC21C" w:rsidRDefault="00947CF4" w:rsidP="00341E8B">
      <w:pPr>
        <w:keepLines/>
        <w:tabs>
          <w:tab w:val="num" w:pos="720"/>
        </w:tabs>
        <w:spacing w:after="40" w:line="320" w:lineRule="atLeast"/>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w:t>
      </w:r>
      <w:r w:rsidR="1A9DC21C" w:rsidRPr="0486BBE6">
        <w:rPr>
          <w:rFonts w:ascii="Franklin Gothic Medium" w:eastAsia="Franklin Gothic Medium" w:hAnsi="Franklin Gothic Medium" w:cs="Franklin Gothic Medium"/>
          <w:color w:val="5A5B5D"/>
          <w:sz w:val="28"/>
          <w:szCs w:val="28"/>
        </w:rPr>
        <w:t xml:space="preserve"> Resources</w:t>
      </w:r>
      <w:r w:rsidR="1A9DC21C" w:rsidRPr="0486BBE6">
        <w:rPr>
          <w:rFonts w:ascii="Times New Roman" w:hAnsi="Times New Roman" w:cs="Times New Roman"/>
          <w:color w:val="5A5B5D"/>
          <w:sz w:val="28"/>
          <w:szCs w:val="28"/>
        </w:rPr>
        <w:t> </w:t>
      </w:r>
    </w:p>
    <w:p w14:paraId="6541066E" w14:textId="5AFA318D" w:rsidR="1A9DC21C" w:rsidRDefault="1A9DC21C" w:rsidP="00A81D27">
      <w:pPr>
        <w:pStyle w:val="ListParagraph"/>
        <w:keepLines/>
        <w:numPr>
          <w:ilvl w:val="0"/>
          <w:numId w:val="2"/>
        </w:numPr>
        <w:spacing w:after="120"/>
        <w:rPr>
          <w:rFonts w:eastAsia="Franklin Gothic Book" w:cs="Franklin Gothic Book"/>
          <w:color w:val="000000" w:themeColor="accent5"/>
        </w:rPr>
      </w:pPr>
      <w:r w:rsidRPr="1C4B9630">
        <w:rPr>
          <w:rFonts w:eastAsia="Franklin Gothic Book" w:cs="Franklin Gothic Book"/>
          <w:color w:val="000000" w:themeColor="accent5"/>
        </w:rPr>
        <w:t xml:space="preserve">InfraGard </w:t>
      </w:r>
      <w:r w:rsidR="43055678" w:rsidRPr="1C4B9630">
        <w:rPr>
          <w:rFonts w:eastAsia="Franklin Gothic Book" w:cs="Franklin Gothic Book"/>
          <w:color w:val="000000" w:themeColor="accent5"/>
        </w:rPr>
        <w:t>(</w:t>
      </w:r>
      <w:hyperlink r:id="rId54">
        <w:r w:rsidR="43055678" w:rsidRPr="1C4B9630">
          <w:rPr>
            <w:rStyle w:val="Hyperlink"/>
            <w:rFonts w:eastAsia="Franklin Gothic Book" w:cs="Franklin Gothic Book"/>
          </w:rPr>
          <w:t>https://www.infragard.org/Files/InfraGard_Redesign_2-24-2022.pdf</w:t>
        </w:r>
      </w:hyperlink>
      <w:r w:rsidRPr="1C4B9630">
        <w:rPr>
          <w:rFonts w:eastAsia="Franklin Gothic Book" w:cs="Franklin Gothic Book"/>
          <w:color w:val="000000" w:themeColor="accent5"/>
        </w:rPr>
        <w:t>) </w:t>
      </w:r>
    </w:p>
    <w:p w14:paraId="1C88F0EA" w14:textId="3FFF1363"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t>Internet Security Alliance (</w:t>
      </w:r>
      <w:hyperlink r:id="rId55">
        <w:r w:rsidRPr="0486BBE6">
          <w:rPr>
            <w:rStyle w:val="Hyperlink"/>
            <w:rFonts w:eastAsia="Franklin Gothic Book" w:cs="Franklin Gothic Book"/>
          </w:rPr>
          <w:t>https://isalliance.org/</w:t>
        </w:r>
      </w:hyperlink>
      <w:r w:rsidRPr="0486BBE6">
        <w:rPr>
          <w:rFonts w:eastAsia="Franklin Gothic Book" w:cs="Franklin Gothic Book"/>
          <w:color w:val="000000" w:themeColor="accent5"/>
        </w:rPr>
        <w:t xml:space="preserve">)   </w:t>
      </w:r>
    </w:p>
    <w:p w14:paraId="7D271874" w14:textId="6EF02352" w:rsidR="1A9DC21C" w:rsidRDefault="1A9DC21C" w:rsidP="00A81D27">
      <w:pPr>
        <w:pStyle w:val="ListParagraph"/>
        <w:keepLines/>
        <w:numPr>
          <w:ilvl w:val="0"/>
          <w:numId w:val="2"/>
        </w:numPr>
        <w:spacing w:after="120"/>
        <w:rPr>
          <w:rFonts w:eastAsia="Franklin Gothic Book" w:cs="Franklin Gothic Book"/>
          <w:color w:val="000000" w:themeColor="accent5"/>
        </w:rPr>
      </w:pPr>
      <w:r w:rsidRPr="0486BBE6">
        <w:rPr>
          <w:rFonts w:eastAsia="Franklin Gothic Book" w:cs="Franklin Gothic Book"/>
          <w:color w:val="000000" w:themeColor="accent5"/>
        </w:rPr>
        <w:lastRenderedPageBreak/>
        <w:t>Information Sharing and Analysis Centers (ISACs) and Information Sharing and Analysis Organizations (ISAOs) (</w:t>
      </w:r>
      <w:hyperlink r:id="rId56">
        <w:r w:rsidRPr="0486BBE6">
          <w:rPr>
            <w:rStyle w:val="Hyperlink"/>
            <w:rFonts w:eastAsia="Franklin Gothic Book" w:cs="Franklin Gothic Book"/>
          </w:rPr>
          <w:t>https://www.isao.org/information-sharing-groups/</w:t>
        </w:r>
      </w:hyperlink>
      <w:r w:rsidRPr="0486BBE6">
        <w:rPr>
          <w:rFonts w:eastAsia="Franklin Gothic Book" w:cs="Franklin Gothic Book"/>
          <w:color w:val="000000" w:themeColor="accent5"/>
        </w:rPr>
        <w:t>) </w:t>
      </w:r>
    </w:p>
    <w:p w14:paraId="45B205EC" w14:textId="0A0597C7" w:rsidR="1A9DC21C" w:rsidRDefault="1A9DC21C" w:rsidP="00A81D27">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International Association of Certified ISAOs (</w:t>
      </w:r>
      <w:hyperlink r:id="rId57">
        <w:r w:rsidRPr="0486BBE6">
          <w:rPr>
            <w:rStyle w:val="Hyperlink"/>
            <w:rFonts w:eastAsia="Franklin Gothic Book" w:cs="Franklin Gothic Book"/>
          </w:rPr>
          <w:t>http://www.certifiedisao.org</w:t>
        </w:r>
      </w:hyperlink>
      <w:r w:rsidRPr="0486BBE6">
        <w:rPr>
          <w:rFonts w:eastAsia="Franklin Gothic Book" w:cs="Franklin Gothic Book"/>
          <w:color w:val="000000" w:themeColor="accent5"/>
        </w:rPr>
        <w:t xml:space="preserve">; contact: </w:t>
      </w:r>
      <w:hyperlink r:id="rId58">
        <w:r w:rsidRPr="0486BBE6">
          <w:rPr>
            <w:rStyle w:val="Hyperlink"/>
            <w:rFonts w:eastAsia="Franklin Gothic Book" w:cs="Franklin Gothic Book"/>
          </w:rPr>
          <w:t>operations@certifiedisao.org</w:t>
        </w:r>
      </w:hyperlink>
      <w:r w:rsidRPr="0486BBE6">
        <w:rPr>
          <w:rFonts w:eastAsia="Franklin Gothic Book" w:cs="Franklin Gothic Book"/>
          <w:color w:val="000000" w:themeColor="accent5"/>
        </w:rPr>
        <w:t>) </w:t>
      </w:r>
    </w:p>
    <w:p w14:paraId="00786A28" w14:textId="66411177" w:rsidR="00517993" w:rsidRPr="0037376B" w:rsidRDefault="1A9DC21C" w:rsidP="00433AC8">
      <w:pPr>
        <w:pStyle w:val="ListParagraph"/>
        <w:keepLines/>
        <w:numPr>
          <w:ilvl w:val="0"/>
          <w:numId w:val="1"/>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National Council of ISACs (</w:t>
      </w:r>
      <w:hyperlink r:id="rId59">
        <w:r w:rsidRPr="0486BBE6">
          <w:rPr>
            <w:rStyle w:val="Hyperlink"/>
            <w:rFonts w:eastAsia="Franklin Gothic Book" w:cs="Franklin Gothic Book"/>
          </w:rPr>
          <w:t>https://www.nationalisacs.org</w:t>
        </w:r>
      </w:hyperlink>
      <w:r w:rsidRPr="0486BBE6">
        <w:rPr>
          <w:rFonts w:eastAsia="Franklin Gothic Book" w:cs="Franklin Gothic Book"/>
          <w:color w:val="000000" w:themeColor="accent5"/>
        </w:rPr>
        <w:t>)</w:t>
      </w:r>
    </w:p>
    <w:p w14:paraId="44C09FEB" w14:textId="77777777" w:rsidR="00517993" w:rsidRPr="00E9241B" w:rsidRDefault="00517993" w:rsidP="00E9241B">
      <w:pPr>
        <w:ind w:left="360" w:hanging="360"/>
        <w:rPr>
          <w:highlight w:val="yellow"/>
        </w:rPr>
      </w:pPr>
    </w:p>
    <w:sectPr w:rsidR="00517993" w:rsidRPr="00E9241B" w:rsidSect="00577C06">
      <w:headerReference w:type="default" r:id="rId60"/>
      <w:footerReference w:type="default" r:id="rId61"/>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77BF5" w14:textId="77777777" w:rsidR="008872A6" w:rsidRDefault="008872A6" w:rsidP="000F70D8">
      <w:r>
        <w:separator/>
      </w:r>
    </w:p>
    <w:p w14:paraId="02AB50EE" w14:textId="77777777" w:rsidR="008872A6" w:rsidRDefault="008872A6" w:rsidP="000F70D8"/>
    <w:p w14:paraId="014C75A9" w14:textId="77777777" w:rsidR="008872A6" w:rsidRDefault="008872A6" w:rsidP="000F70D8"/>
    <w:p w14:paraId="6D4A748A" w14:textId="77777777" w:rsidR="008872A6" w:rsidRDefault="008872A6" w:rsidP="000F70D8"/>
    <w:p w14:paraId="5C65C00C" w14:textId="77777777" w:rsidR="008872A6" w:rsidRDefault="008872A6" w:rsidP="000F70D8"/>
    <w:p w14:paraId="46856500" w14:textId="77777777" w:rsidR="008872A6" w:rsidRDefault="008872A6" w:rsidP="000F70D8"/>
  </w:endnote>
  <w:endnote w:type="continuationSeparator" w:id="0">
    <w:p w14:paraId="0BABD3AB" w14:textId="77777777" w:rsidR="008872A6" w:rsidRDefault="008872A6" w:rsidP="000F70D8">
      <w:r>
        <w:continuationSeparator/>
      </w:r>
    </w:p>
    <w:p w14:paraId="59E40F5A" w14:textId="77777777" w:rsidR="008872A6" w:rsidRDefault="008872A6" w:rsidP="000F70D8"/>
    <w:p w14:paraId="1D2DCD6F" w14:textId="77777777" w:rsidR="008872A6" w:rsidRDefault="008872A6" w:rsidP="000F70D8"/>
    <w:p w14:paraId="012ED7B8" w14:textId="77777777" w:rsidR="008872A6" w:rsidRDefault="008872A6" w:rsidP="000F70D8"/>
    <w:p w14:paraId="7D1670C0" w14:textId="77777777" w:rsidR="008872A6" w:rsidRDefault="008872A6" w:rsidP="000F70D8"/>
    <w:p w14:paraId="60F07DD2" w14:textId="77777777" w:rsidR="008872A6" w:rsidRDefault="008872A6" w:rsidP="000F70D8"/>
  </w:endnote>
  <w:endnote w:type="continuationNotice" w:id="1">
    <w:p w14:paraId="7B5E680D" w14:textId="77777777" w:rsidR="008872A6" w:rsidRDefault="008872A6" w:rsidP="000F70D8"/>
    <w:p w14:paraId="6FCAC1D1" w14:textId="77777777" w:rsidR="008872A6" w:rsidRDefault="008872A6" w:rsidP="000F70D8"/>
    <w:p w14:paraId="507A5BF2" w14:textId="77777777" w:rsidR="008872A6" w:rsidRDefault="008872A6" w:rsidP="000F70D8"/>
    <w:p w14:paraId="012637D9" w14:textId="77777777" w:rsidR="008872A6" w:rsidRDefault="008872A6" w:rsidP="000F70D8"/>
    <w:p w14:paraId="323926A5" w14:textId="77777777" w:rsidR="008872A6" w:rsidRDefault="008872A6" w:rsidP="000F70D8"/>
    <w:p w14:paraId="558C653A" w14:textId="77777777" w:rsidR="008872A6" w:rsidRDefault="008872A6"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7F8DC15-708E-428C-9A63-E4F949CB0292}"/>
    <w:embedItalic r:id="rId2" w:fontKey="{451EB5B7-91EF-487D-8FAA-D10C56F0F37B}"/>
  </w:font>
  <w:font w:name="Franklin Gothic Book">
    <w:panose1 w:val="020B0503020102020204"/>
    <w:charset w:val="00"/>
    <w:family w:val="swiss"/>
    <w:pitch w:val="variable"/>
    <w:sig w:usb0="00000287" w:usb1="00000000" w:usb2="00000000" w:usb3="00000000" w:csb0="0000009F" w:csb1="00000000"/>
    <w:embedRegular r:id="rId3" w:fontKey="{BE31FA61-ED29-4901-9788-976F1440AE32}"/>
    <w:embedBold r:id="rId4" w:fontKey="{C3E75754-5CAC-41CF-9D16-343FC06EEBBD}"/>
    <w:embedItalic r:id="rId5" w:fontKey="{AD172B21-6BCD-48C6-B5B3-A7E14562AA60}"/>
    <w:embedBoldItalic r:id="rId6" w:fontKey="{3688D5A6-A034-4143-8845-64E28E15A9A1}"/>
  </w:font>
  <w:font w:name="Franklin Gothic Medium">
    <w:panose1 w:val="020B0603020102020204"/>
    <w:charset w:val="00"/>
    <w:family w:val="swiss"/>
    <w:pitch w:val="variable"/>
    <w:sig w:usb0="00000287" w:usb1="00000000" w:usb2="00000000" w:usb3="00000000" w:csb0="0000009F" w:csb1="00000000"/>
    <w:embedRegular r:id="rId7" w:fontKey="{65F3E346-F701-48BB-9DEC-18F7BACF2A6D}"/>
    <w:embedBold r:id="rId8" w:fontKey="{A0AEBCE9-CBA3-4C1C-A2CE-1573C0DB8CC0}"/>
    <w:embedItalic r:id="rId9" w:fontKey="{336C5638-D5A5-42AB-9405-DDFBA839D6B9}"/>
  </w:font>
  <w:font w:name="Franklin Gothic Demi">
    <w:panose1 w:val="020B0703020102020204"/>
    <w:charset w:val="00"/>
    <w:family w:val="swiss"/>
    <w:pitch w:val="variable"/>
    <w:sig w:usb0="00000287" w:usb1="00000000" w:usb2="00000000" w:usb3="00000000" w:csb0="0000009F" w:csb1="00000000"/>
    <w:embedRegular r:id="rId10" w:fontKey="{5D7459B6-E689-43FD-9D11-7A49F72CF664}"/>
    <w:embedBold r:id="rId11" w:fontKey="{EEE9D8E9-47F1-4FE8-B70D-DFDF1E265E62}"/>
    <w:embedItalic r:id="rId12" w:fontKey="{4363C318-5D61-46F8-869B-5C310376F03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DE069A6D-0AA1-4779-B01F-D8EEB55002AE}"/>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E83935EE-6E02-4B78-9783-385FB58D77AD}"/>
  </w:font>
  <w:font w:name="Bahnschrift Light">
    <w:panose1 w:val="020B0502040204020203"/>
    <w:charset w:val="00"/>
    <w:family w:val="swiss"/>
    <w:pitch w:val="variable"/>
    <w:sig w:usb0="A00002C7" w:usb1="00000002" w:usb2="00000000" w:usb3="00000000" w:csb0="0000019F" w:csb1="00000000"/>
    <w:embedRegular r:id="rId15" w:fontKey="{12261245-7EE7-4D4A-B6A5-69A777288441}"/>
  </w:font>
  <w:font w:name="nyt-imperial">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16" w:fontKey="{E5049D95-E717-465E-8A94-D204721B1F0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1D138" w14:textId="77777777" w:rsidR="00467489" w:rsidRDefault="00467489">
    <w:pPr>
      <w:pStyle w:val="Footer"/>
    </w:pPr>
  </w:p>
  <w:p w14:paraId="19D8E690" w14:textId="77777777" w:rsidR="00EE4613" w:rsidRDefault="00EE461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B984" w14:textId="14B07D87" w:rsidR="004564D3" w:rsidRDefault="004564D3"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sidR="009626A7">
      <w:rPr>
        <w:noProof/>
      </w:rPr>
      <w:t>22</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A7805D9" w14:textId="358896E3"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A007" w14:textId="66A9C20A" w:rsidR="004564D3" w:rsidRDefault="004564D3"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sidR="009626A7">
      <w:rPr>
        <w:noProof/>
      </w:rPr>
      <w:t>23</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11E0316" w14:textId="15FE5C44"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28D8" w14:textId="3BCDF4D0" w:rsidR="004564D3" w:rsidRDefault="004564D3"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sidR="009626A7">
      <w:rPr>
        <w:noProof/>
      </w:rPr>
      <w:t>25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1D0E34E" w14:textId="67F12BD9" w:rsidR="004564D3" w:rsidRPr="009F3037" w:rsidRDefault="004564D3" w:rsidP="00082417">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0F0CA66A" w:rsidR="004564D3" w:rsidRDefault="004564D3" w:rsidP="00925485">
    <w:pPr>
      <w:pStyle w:val="Header"/>
      <w:pBdr>
        <w:top w:val="single" w:sz="8" w:space="1" w:color="auto"/>
      </w:pBdr>
    </w:pPr>
    <w:r>
      <w:t>Appendix</w:t>
    </w:r>
    <w:r w:rsidR="001C6FAA">
      <w:t xml:space="preserve"> </w:t>
    </w:r>
    <w:r w:rsidR="005952D5">
      <w:t>D</w:t>
    </w:r>
    <w:r w:rsidR="001C6FAA">
      <w:t>: Attacks and Threats</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p w14:paraId="5F217975" w14:textId="77777777" w:rsidR="003E28B8" w:rsidRDefault="003E28B8"/>
  <w:p w14:paraId="5B577633" w14:textId="77777777" w:rsidR="004564D3" w:rsidRDefault="004564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6A2F06">
    <w:pPr>
      <w:pStyle w:val="Footer"/>
      <w:ind w:left="180" w:right="180"/>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30C5735" w:rsidR="004564D3" w:rsidRDefault="004564D3"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sidR="009626A7">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A2D4" w14:textId="0DCE09B9" w:rsidR="004564D3" w:rsidRDefault="004564D3" w:rsidP="00925485">
    <w:pPr>
      <w:pStyle w:val="Header"/>
      <w:pBdr>
        <w:top w:val="single" w:sz="8" w:space="1" w:color="auto"/>
      </w:pBdr>
    </w:pPr>
    <w:r w:rsidRPr="00D13241">
      <w:t>General Information</w:t>
    </w:r>
    <w:r w:rsidRPr="00F2393D">
      <w:tab/>
    </w:r>
    <w:r w:rsidRPr="00F2393D">
      <w:fldChar w:fldCharType="begin"/>
    </w:r>
    <w:r w:rsidRPr="00F2393D">
      <w:instrText xml:space="preserve"> PAGE   \* MERGEFORMAT </w:instrText>
    </w:r>
    <w:r w:rsidRPr="00F2393D">
      <w:fldChar w:fldCharType="separate"/>
    </w:r>
    <w:r w:rsidR="009626A7">
      <w:rPr>
        <w:noProof/>
      </w:rPr>
      <w:t>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2B4F70FD" w14:textId="4ACF5E84"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9F3037">
      <w:rPr>
        <w:noProof/>
        <w:color w:val="FFFFFF" w:themeColor="accent6"/>
        <w:szCs w:val="20"/>
      </w:rPr>
      <w:ptab w:relativeTo="margin" w:alignment="center" w:leader="none"/>
    </w:r>
    <w:r w:rsidRPr="009F3037">
      <w:rPr>
        <w:rStyle w:val="ClassificationNumberDateChar"/>
        <w:color w:val="FFFFFF" w:themeColor="accent6"/>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B4800" w14:textId="77777777" w:rsidR="008872A6" w:rsidRDefault="008872A6" w:rsidP="000F70D8">
      <w:r>
        <w:separator/>
      </w:r>
    </w:p>
  </w:footnote>
  <w:footnote w:type="continuationSeparator" w:id="0">
    <w:p w14:paraId="3234B8A0" w14:textId="77777777" w:rsidR="008872A6" w:rsidRDefault="008872A6" w:rsidP="000F70D8">
      <w:r>
        <w:continuationSeparator/>
      </w:r>
    </w:p>
  </w:footnote>
  <w:footnote w:type="continuationNotice" w:id="1">
    <w:p w14:paraId="0D0D00D2" w14:textId="77777777" w:rsidR="008872A6" w:rsidRPr="0089256A" w:rsidRDefault="008872A6" w:rsidP="000F70D8">
      <w:pPr>
        <w:pStyle w:val="Footer"/>
      </w:pPr>
    </w:p>
  </w:footnote>
  <w:footnote w:id="2">
    <w:p w14:paraId="0AC48300" w14:textId="648A7438" w:rsidR="003F07E6" w:rsidRPr="00D84913" w:rsidRDefault="003F07E6">
      <w:pPr>
        <w:pStyle w:val="FootnoteText"/>
        <w:rPr>
          <w:sz w:val="17"/>
          <w:szCs w:val="17"/>
        </w:rPr>
      </w:pPr>
      <w:r w:rsidRPr="00D84913">
        <w:rPr>
          <w:rStyle w:val="FootnoteReference"/>
          <w:sz w:val="17"/>
          <w:szCs w:val="17"/>
        </w:rPr>
        <w:footnoteRef/>
      </w:r>
      <w:r w:rsidR="006834F8" w:rsidRPr="00D84913">
        <w:rPr>
          <w:sz w:val="17"/>
          <w:szCs w:val="17"/>
        </w:rPr>
        <w:t xml:space="preserve"> </w:t>
      </w:r>
      <w:r w:rsidR="005F668D" w:rsidRPr="00D84913">
        <w:rPr>
          <w:sz w:val="17"/>
          <w:szCs w:val="17"/>
        </w:rPr>
        <w:t xml:space="preserve">“Computer Security Resource Center Glossary: Cyber Resilience,” </w:t>
      </w:r>
      <w:r w:rsidR="00EC33F0" w:rsidRPr="00D84913">
        <w:rPr>
          <w:sz w:val="17"/>
          <w:szCs w:val="17"/>
        </w:rPr>
        <w:t xml:space="preserve">National Institute of Science and Technology, </w:t>
      </w:r>
      <w:r w:rsidR="005E1250" w:rsidRPr="00D84913">
        <w:rPr>
          <w:sz w:val="17"/>
          <w:szCs w:val="17"/>
        </w:rPr>
        <w:t>accessed August 2, 2023,</w:t>
      </w:r>
      <w:r w:rsidRPr="00D84913">
        <w:rPr>
          <w:sz w:val="17"/>
          <w:szCs w:val="17"/>
        </w:rPr>
        <w:t xml:space="preserve"> </w:t>
      </w:r>
      <w:hyperlink r:id="rId1" w:history="1">
        <w:r w:rsidR="00C14E41" w:rsidRPr="00D84913">
          <w:rPr>
            <w:rStyle w:val="Hyperlink"/>
            <w:sz w:val="17"/>
            <w:szCs w:val="17"/>
          </w:rPr>
          <w:t>https://csrc.nist.gov/glossary/term/cyber_resiliency</w:t>
        </w:r>
      </w:hyperlink>
      <w:r w:rsidR="00014189" w:rsidRPr="00D84913">
        <w:rPr>
          <w:sz w:val="17"/>
          <w:szCs w:val="17"/>
        </w:rPr>
        <w:t xml:space="preserve">. </w:t>
      </w:r>
    </w:p>
  </w:footnote>
  <w:footnote w:id="3">
    <w:p w14:paraId="675B3134" w14:textId="77777777" w:rsidR="002F6104" w:rsidRDefault="002F6104" w:rsidP="002F6104">
      <w:pPr>
        <w:pStyle w:val="FootnoteText"/>
      </w:pPr>
      <w:r>
        <w:rPr>
          <w:rStyle w:val="FootnoteReference"/>
        </w:rPr>
        <w:footnoteRef/>
      </w:r>
      <w:r>
        <w:t xml:space="preserve"> </w:t>
      </w:r>
      <w:r w:rsidRPr="4B0D3386">
        <w:rPr>
          <w:sz w:val="17"/>
          <w:szCs w:val="17"/>
        </w:rPr>
        <w:t xml:space="preserve">NIST CSF Tools, “Security Alerts, Advisories, and Directives,” </w:t>
      </w:r>
      <w:hyperlink r:id="rId2">
        <w:r w:rsidRPr="4B0D3386">
          <w:rPr>
            <w:rStyle w:val="Hyperlink"/>
            <w:sz w:val="17"/>
            <w:szCs w:val="17"/>
          </w:rPr>
          <w:t>https://csf.tools/reference/nist-sp-800-53/r5/si/si-5/</w:t>
        </w:r>
      </w:hyperlink>
    </w:p>
  </w:footnote>
  <w:footnote w:id="4">
    <w:p w14:paraId="307B8237" w14:textId="77777777" w:rsidR="002F6104" w:rsidRPr="00AC39BF" w:rsidRDefault="002F6104" w:rsidP="002F6104">
      <w:pPr>
        <w:pStyle w:val="FootnoteText"/>
        <w:rPr>
          <w:sz w:val="17"/>
          <w:szCs w:val="17"/>
        </w:rPr>
      </w:pPr>
      <w:r w:rsidRPr="00AC39BF">
        <w:rPr>
          <w:rStyle w:val="FootnoteReference"/>
        </w:rPr>
        <w:footnoteRef/>
      </w:r>
      <w:r w:rsidRPr="00AC39BF">
        <w:rPr>
          <w:sz w:val="17"/>
          <w:szCs w:val="17"/>
        </w:rPr>
        <w:t xml:space="preserve"> CISA CPG Checklist, “3.A Detecting Relevant Threats and TTPs,” </w:t>
      </w:r>
      <w:hyperlink r:id="rId3" w:history="1">
        <w:r w:rsidRPr="00AC39BF">
          <w:rPr>
            <w:rStyle w:val="Hyperlink"/>
            <w:sz w:val="17"/>
            <w:szCs w:val="17"/>
          </w:rPr>
          <w:t>https://www.cisa.gov/resources-tools/resources/cisa-cpg-checklist</w:t>
        </w:r>
      </w:hyperlink>
      <w:r w:rsidRPr="00AC39BF">
        <w:rPr>
          <w:sz w:val="17"/>
          <w:szCs w:val="17"/>
        </w:rPr>
        <w:t xml:space="preserve">    </w:t>
      </w:r>
    </w:p>
  </w:footnote>
  <w:footnote w:id="5">
    <w:p w14:paraId="4FBFE7A5" w14:textId="77777777" w:rsidR="002F6104" w:rsidRDefault="002F6104" w:rsidP="002F6104">
      <w:pPr>
        <w:pStyle w:val="FootnoteText"/>
      </w:pPr>
      <w:r>
        <w:rPr>
          <w:rStyle w:val="FootnoteReference"/>
        </w:rPr>
        <w:footnoteRef/>
      </w:r>
      <w:r>
        <w:t xml:space="preserve"> </w:t>
      </w:r>
      <w:r w:rsidRPr="001C7157">
        <w:rPr>
          <w:sz w:val="17"/>
          <w:szCs w:val="17"/>
        </w:rPr>
        <w:t xml:space="preserve">CISA CPG Checklist, “2.L Secure Sensitive Data,” </w:t>
      </w:r>
      <w:bookmarkStart w:id="39" w:name="_Hlk143014761"/>
      <w:r w:rsidRPr="001C7157">
        <w:rPr>
          <w:sz w:val="17"/>
          <w:szCs w:val="17"/>
        </w:rPr>
        <w:fldChar w:fldCharType="begin"/>
      </w:r>
      <w:r w:rsidRPr="001C7157">
        <w:rPr>
          <w:sz w:val="17"/>
          <w:szCs w:val="17"/>
        </w:rPr>
        <w:instrText xml:space="preserve"> HYPERLINK "https://www.cisa.gov/resources-tools/resources/cisa-cpg-checklist" </w:instrText>
      </w:r>
      <w:r w:rsidRPr="001C7157">
        <w:rPr>
          <w:sz w:val="17"/>
          <w:szCs w:val="17"/>
        </w:rPr>
      </w:r>
      <w:r w:rsidRPr="001C7157">
        <w:rPr>
          <w:sz w:val="17"/>
          <w:szCs w:val="17"/>
        </w:rPr>
        <w:fldChar w:fldCharType="separate"/>
      </w:r>
      <w:r w:rsidRPr="001C7157">
        <w:rPr>
          <w:rStyle w:val="Hyperlink"/>
          <w:sz w:val="17"/>
          <w:szCs w:val="17"/>
        </w:rPr>
        <w:t>https://www.cisa.gov/resources-tools/resources/cisa-cpg-checklist</w:t>
      </w:r>
      <w:r w:rsidRPr="001C7157">
        <w:rPr>
          <w:sz w:val="17"/>
          <w:szCs w:val="17"/>
        </w:rPr>
        <w:fldChar w:fldCharType="end"/>
      </w:r>
      <w:bookmarkEnd w:id="39"/>
    </w:p>
  </w:footnote>
  <w:footnote w:id="6">
    <w:p w14:paraId="57192D9C" w14:textId="2E85AF10" w:rsidR="00D24999" w:rsidRPr="00A9021B" w:rsidRDefault="00D24999">
      <w:pPr>
        <w:pStyle w:val="FootnoteText"/>
        <w:rPr>
          <w:sz w:val="17"/>
          <w:szCs w:val="17"/>
        </w:rPr>
      </w:pPr>
      <w:r w:rsidRPr="00A9021B">
        <w:rPr>
          <w:rStyle w:val="FootnoteReference"/>
          <w:sz w:val="17"/>
          <w:szCs w:val="17"/>
        </w:rPr>
        <w:footnoteRef/>
      </w:r>
      <w:r w:rsidRPr="00A9021B">
        <w:rPr>
          <w:sz w:val="17"/>
          <w:szCs w:val="17"/>
        </w:rPr>
        <w:t xml:space="preserve"> </w:t>
      </w:r>
      <w:r w:rsidR="003474ED" w:rsidRPr="00A9021B">
        <w:rPr>
          <w:sz w:val="17"/>
          <w:szCs w:val="17"/>
        </w:rPr>
        <w:t>CISA</w:t>
      </w:r>
      <w:r w:rsidR="00596CD6" w:rsidRPr="00A9021B">
        <w:rPr>
          <w:sz w:val="17"/>
          <w:szCs w:val="17"/>
        </w:rPr>
        <w:t xml:space="preserve"> Threat Mitigation Guide</w:t>
      </w:r>
      <w:r w:rsidR="003474ED" w:rsidRPr="00A9021B">
        <w:rPr>
          <w:sz w:val="17"/>
          <w:szCs w:val="17"/>
        </w:rPr>
        <w:t>, “</w:t>
      </w:r>
      <w:r w:rsidR="00244F29">
        <w:rPr>
          <w:sz w:val="17"/>
          <w:szCs w:val="17"/>
        </w:rPr>
        <w:t xml:space="preserve">Detecting and Identifying </w:t>
      </w:r>
      <w:r w:rsidR="00244F29">
        <w:rPr>
          <w:sz w:val="17"/>
          <w:szCs w:val="17"/>
        </w:rPr>
        <w:t>Inisder Threat</w:t>
      </w:r>
      <w:r w:rsidR="00CB72D3">
        <w:rPr>
          <w:sz w:val="17"/>
          <w:szCs w:val="17"/>
        </w:rPr>
        <w:t>, “</w:t>
      </w:r>
      <w:hyperlink r:id="rId4" w:history="1">
        <w:r w:rsidR="00CB72D3" w:rsidRPr="00CB72D3">
          <w:rPr>
            <w:rStyle w:val="Hyperlink"/>
            <w:sz w:val="17"/>
            <w:szCs w:val="17"/>
          </w:rPr>
          <w:t>https://www.cisa.gov/resources-tools/resources/insider-threat-mitigation-guide</w:t>
        </w:r>
      </w:hyperlink>
    </w:p>
  </w:footnote>
  <w:footnote w:id="7">
    <w:p w14:paraId="0F0822FE" w14:textId="77777777" w:rsidR="00C1261D" w:rsidRDefault="00C1261D" w:rsidP="00C1261D">
      <w:pPr>
        <w:pStyle w:val="FootnoteText"/>
      </w:pPr>
      <w:r>
        <w:rPr>
          <w:rStyle w:val="FootnoteReference"/>
        </w:rPr>
        <w:footnoteRef/>
      </w:r>
      <w:r>
        <w:t xml:space="preserve"> </w:t>
      </w:r>
      <w:r w:rsidRPr="00E82787">
        <w:rPr>
          <w:sz w:val="17"/>
          <w:szCs w:val="17"/>
        </w:rPr>
        <w:t xml:space="preserve">CISA CPG Checklist, “1.H Supply Chain Vulnerability Disclosure,” </w:t>
      </w:r>
      <w:bookmarkStart w:id="41" w:name="_Hlk143015781"/>
      <w:r w:rsidRPr="00E82787">
        <w:rPr>
          <w:sz w:val="17"/>
          <w:szCs w:val="17"/>
        </w:rPr>
        <w:fldChar w:fldCharType="begin"/>
      </w:r>
      <w:r w:rsidRPr="00E82787">
        <w:rPr>
          <w:sz w:val="17"/>
          <w:szCs w:val="17"/>
        </w:rPr>
        <w:instrText xml:space="preserve"> HYPERLINK "https://www.cisa.gov/resources-tools/resources/cisa-cpg-checklist" </w:instrText>
      </w:r>
      <w:r w:rsidRPr="00E82787">
        <w:rPr>
          <w:sz w:val="17"/>
          <w:szCs w:val="17"/>
        </w:rPr>
      </w:r>
      <w:r w:rsidRPr="00E82787">
        <w:rPr>
          <w:sz w:val="17"/>
          <w:szCs w:val="17"/>
        </w:rPr>
        <w:fldChar w:fldCharType="separate"/>
      </w:r>
      <w:r w:rsidRPr="00E82787">
        <w:rPr>
          <w:rStyle w:val="Hyperlink"/>
          <w:sz w:val="17"/>
          <w:szCs w:val="17"/>
        </w:rPr>
        <w:t>https://www.cisa.gov/resources-tools/resources/cisa-cpg-checklist</w:t>
      </w:r>
      <w:r w:rsidRPr="00E82787">
        <w:rPr>
          <w:sz w:val="17"/>
          <w:szCs w:val="17"/>
        </w:rPr>
        <w:fldChar w:fldCharType="end"/>
      </w:r>
      <w:bookmarkEnd w:id="41"/>
      <w:r>
        <w:t xml:space="preserve"> </w:t>
      </w:r>
    </w:p>
  </w:footnote>
  <w:footnote w:id="8">
    <w:p w14:paraId="463315F5" w14:textId="77777777" w:rsidR="00C1261D" w:rsidRDefault="00C1261D" w:rsidP="00C1261D">
      <w:pPr>
        <w:pStyle w:val="FootnoteText"/>
      </w:pPr>
      <w:r>
        <w:rPr>
          <w:rStyle w:val="FootnoteReference"/>
        </w:rPr>
        <w:footnoteRef/>
      </w:r>
      <w:r>
        <w:t xml:space="preserve"> </w:t>
      </w:r>
      <w:r w:rsidRPr="00366906">
        <w:rPr>
          <w:sz w:val="17"/>
          <w:szCs w:val="17"/>
        </w:rPr>
        <w:t xml:space="preserve">CISA CPG Checklist, “2.R System Backups,” </w:t>
      </w:r>
      <w:hyperlink r:id="rId5" w:history="1">
        <w:r w:rsidRPr="00366906">
          <w:rPr>
            <w:rStyle w:val="Hyperlink"/>
            <w:sz w:val="17"/>
            <w:szCs w:val="17"/>
          </w:rPr>
          <w:t>https://www.cisa.gov/resources-tools/resources/cisa-cpg-checklist</w:t>
        </w:r>
      </w:hyperlink>
    </w:p>
  </w:footnote>
  <w:footnote w:id="9">
    <w:p w14:paraId="30DE2DDF" w14:textId="77777777" w:rsidR="00C1261D" w:rsidRDefault="00C1261D" w:rsidP="00C1261D">
      <w:pPr>
        <w:pStyle w:val="FootnoteText"/>
      </w:pPr>
      <w:r>
        <w:rPr>
          <w:rStyle w:val="FootnoteReference"/>
        </w:rPr>
        <w:footnoteRef/>
      </w:r>
      <w:r>
        <w:t xml:space="preserve"> </w:t>
      </w:r>
      <w:r w:rsidRPr="009E5D80">
        <w:rPr>
          <w:sz w:val="17"/>
          <w:szCs w:val="17"/>
        </w:rPr>
        <w:t xml:space="preserve">CISA CPG Checklist, “2.T Log Collection,” </w:t>
      </w:r>
      <w:hyperlink r:id="rId6" w:history="1">
        <w:r w:rsidRPr="009E5D80">
          <w:rPr>
            <w:rStyle w:val="Hyperlink"/>
            <w:sz w:val="17"/>
            <w:szCs w:val="17"/>
          </w:rPr>
          <w:t>https://www.cisa.gov/resources-tools/resources/cisa-cpg-checklist</w:t>
        </w:r>
      </w:hyperlink>
    </w:p>
  </w:footnote>
  <w:footnote w:id="10">
    <w:p w14:paraId="5692A3FE" w14:textId="77777777" w:rsidR="00C1261D" w:rsidRDefault="00C1261D" w:rsidP="00C1261D">
      <w:pPr>
        <w:pStyle w:val="FootnoteText"/>
      </w:pPr>
      <w:r>
        <w:rPr>
          <w:rStyle w:val="FootnoteReference"/>
        </w:rPr>
        <w:footnoteRef/>
      </w:r>
      <w:r>
        <w:t xml:space="preserve"> </w:t>
      </w:r>
      <w:r w:rsidRPr="00E63BAF">
        <w:rPr>
          <w:sz w:val="17"/>
          <w:szCs w:val="17"/>
        </w:rPr>
        <w:t xml:space="preserve">NIST CSF Tools, “Account Management,” </w:t>
      </w:r>
      <w:hyperlink r:id="rId7" w:history="1">
        <w:r w:rsidRPr="00E63BAF">
          <w:rPr>
            <w:rStyle w:val="Hyperlink"/>
            <w:sz w:val="17"/>
            <w:szCs w:val="17"/>
          </w:rPr>
          <w:t>https://csf.tools/reference/critical-security-controls/version-8/csc-5/</w:t>
        </w:r>
      </w:hyperlink>
      <w:r w:rsidRPr="00E63BAF">
        <w:rPr>
          <w:sz w:val="17"/>
          <w:szCs w:val="17"/>
        </w:rPr>
        <w:t xml:space="preserve"> </w:t>
      </w:r>
    </w:p>
  </w:footnote>
  <w:footnote w:id="11">
    <w:p w14:paraId="52AA3B43" w14:textId="77777777" w:rsidR="00C1261D" w:rsidRDefault="00C1261D" w:rsidP="00C1261D">
      <w:pPr>
        <w:pStyle w:val="FootnoteText"/>
      </w:pPr>
      <w:r>
        <w:rPr>
          <w:rStyle w:val="FootnoteReference"/>
        </w:rPr>
        <w:footnoteRef/>
      </w:r>
      <w:r>
        <w:t xml:space="preserve"> </w:t>
      </w:r>
      <w:r w:rsidRPr="00334E6B">
        <w:rPr>
          <w:sz w:val="17"/>
          <w:szCs w:val="17"/>
        </w:rPr>
        <w:t xml:space="preserve">CISA CPG Checklist, “2.F Network Segmentation,” </w:t>
      </w:r>
      <w:hyperlink r:id="rId8" w:history="1">
        <w:r w:rsidRPr="00334E6B">
          <w:rPr>
            <w:rStyle w:val="Hyperlink"/>
            <w:sz w:val="17"/>
            <w:szCs w:val="17"/>
          </w:rPr>
          <w:t>https://www.cisa.gov/resources-tools/resources/cisa-cpg-checklist</w:t>
        </w:r>
      </w:hyperlink>
    </w:p>
  </w:footnote>
  <w:footnote w:id="12">
    <w:p w14:paraId="67B05A12" w14:textId="77777777" w:rsidR="00C1261D" w:rsidRDefault="00C1261D" w:rsidP="00C1261D">
      <w:pPr>
        <w:pStyle w:val="FootnoteText"/>
      </w:pPr>
      <w:r>
        <w:rPr>
          <w:rStyle w:val="FootnoteReference"/>
        </w:rPr>
        <w:footnoteRef/>
      </w:r>
      <w:r>
        <w:t xml:space="preserve"> </w:t>
      </w:r>
      <w:r w:rsidRPr="003E003D">
        <w:rPr>
          <w:sz w:val="17"/>
          <w:szCs w:val="17"/>
        </w:rPr>
        <w:t xml:space="preserve">NIST CSF Tools, “Asset vulnerabilities are identified and documented,” </w:t>
      </w:r>
      <w:hyperlink r:id="rId9" w:history="1">
        <w:r w:rsidRPr="003E003D">
          <w:rPr>
            <w:rStyle w:val="Hyperlink"/>
            <w:sz w:val="17"/>
            <w:szCs w:val="17"/>
          </w:rPr>
          <w:t>https://csf.tools/reference/nist-cybersecurity-framework/v1-1/id/id-ra/id-ra-1/</w:t>
        </w:r>
      </w:hyperlink>
      <w:r>
        <w:t xml:space="preserve"> </w:t>
      </w:r>
    </w:p>
  </w:footnote>
  <w:footnote w:id="13">
    <w:p w14:paraId="737C517B" w14:textId="77777777" w:rsidR="00C1261D" w:rsidRDefault="00C1261D" w:rsidP="00C1261D">
      <w:pPr>
        <w:pStyle w:val="FootnoteText"/>
      </w:pPr>
      <w:r>
        <w:rPr>
          <w:rStyle w:val="FootnoteReference"/>
        </w:rPr>
        <w:footnoteRef/>
      </w:r>
      <w:r>
        <w:t xml:space="preserve"> </w:t>
      </w:r>
      <w:r w:rsidRPr="004D50A8">
        <w:rPr>
          <w:sz w:val="17"/>
          <w:szCs w:val="17"/>
        </w:rPr>
        <w:t xml:space="preserve">NIST CSF Tools, “Resources (e.g., hardware, devices, data, time, personnel, and software) are prioritized based on their classification, criticality, and business value,” </w:t>
      </w:r>
      <w:hyperlink r:id="rId10" w:history="1">
        <w:r w:rsidRPr="004D50A8">
          <w:rPr>
            <w:rStyle w:val="Hyperlink"/>
            <w:sz w:val="17"/>
            <w:szCs w:val="17"/>
          </w:rPr>
          <w:t>https://csf.tools/reference/nist-cybersecurity-framework/v1-1/id/id-am/id-am-5/</w:t>
        </w:r>
      </w:hyperlink>
      <w:r>
        <w:t xml:space="preserve"> </w:t>
      </w:r>
    </w:p>
  </w:footnote>
  <w:footnote w:id="14">
    <w:p w14:paraId="1C4F587C" w14:textId="77777777" w:rsidR="00345E77" w:rsidRPr="00726C22" w:rsidRDefault="00345E77" w:rsidP="00345E77">
      <w:pPr>
        <w:pStyle w:val="FootnoteText"/>
        <w:rPr>
          <w:sz w:val="17"/>
          <w:szCs w:val="17"/>
        </w:rPr>
      </w:pPr>
      <w:r w:rsidRPr="00726C22">
        <w:rPr>
          <w:rStyle w:val="FootnoteReference"/>
          <w:sz w:val="17"/>
          <w:szCs w:val="17"/>
        </w:rPr>
        <w:footnoteRef/>
      </w:r>
      <w:r w:rsidRPr="00726C22">
        <w:rPr>
          <w:sz w:val="17"/>
          <w:szCs w:val="17"/>
        </w:rPr>
        <w:t xml:space="preserve"> CISA CPG Checklist,</w:t>
      </w:r>
      <w:r>
        <w:rPr>
          <w:sz w:val="17"/>
          <w:szCs w:val="17"/>
        </w:rPr>
        <w:t xml:space="preserve"> </w:t>
      </w:r>
      <w:r w:rsidRPr="00726C22">
        <w:rPr>
          <w:sz w:val="17"/>
          <w:szCs w:val="17"/>
        </w:rPr>
        <w:t xml:space="preserve">”2.S Incident Response (IR) Plans,” </w:t>
      </w:r>
      <w:hyperlink r:id="rId11" w:history="1">
        <w:r w:rsidRPr="00726C22">
          <w:rPr>
            <w:rStyle w:val="Hyperlink"/>
            <w:sz w:val="17"/>
            <w:szCs w:val="17"/>
          </w:rPr>
          <w:t>https://www.cisa.gov/resources-tools/resources/cisa-cpg-checklist</w:t>
        </w:r>
      </w:hyperlink>
      <w:r w:rsidRPr="00726C22">
        <w:rPr>
          <w:sz w:val="17"/>
          <w:szCs w:val="17"/>
        </w:rPr>
        <w:t xml:space="preserve"> </w:t>
      </w:r>
    </w:p>
  </w:footnote>
  <w:footnote w:id="15">
    <w:p w14:paraId="2B0247CB" w14:textId="77777777" w:rsidR="00345E77" w:rsidRPr="00F87343" w:rsidRDefault="00345E77" w:rsidP="00345E77">
      <w:pPr>
        <w:pStyle w:val="FootnoteText"/>
        <w:rPr>
          <w:sz w:val="17"/>
          <w:szCs w:val="17"/>
        </w:rPr>
      </w:pPr>
      <w:r w:rsidRPr="00F87343">
        <w:rPr>
          <w:rStyle w:val="FootnoteReference"/>
          <w:sz w:val="17"/>
          <w:szCs w:val="17"/>
        </w:rPr>
        <w:footnoteRef/>
      </w:r>
      <w:r w:rsidRPr="00F87343">
        <w:rPr>
          <w:sz w:val="17"/>
          <w:szCs w:val="17"/>
        </w:rPr>
        <w:t xml:space="preserve"> CISA CPG Checklist, “1.B Organizational Cybersecurity Leadership“ </w:t>
      </w:r>
      <w:hyperlink r:id="rId12" w:history="1">
        <w:r w:rsidRPr="00F87343">
          <w:rPr>
            <w:rStyle w:val="Hyperlink"/>
            <w:sz w:val="17"/>
            <w:szCs w:val="17"/>
          </w:rPr>
          <w:t>https://www.cisa.gov/resources-tools/resources/cisa-cpg-checklist</w:t>
        </w:r>
      </w:hyperlink>
    </w:p>
  </w:footnote>
  <w:footnote w:id="16">
    <w:p w14:paraId="1188F9CF" w14:textId="77777777" w:rsidR="00345E77" w:rsidRDefault="00345E77" w:rsidP="00345E77">
      <w:pPr>
        <w:pStyle w:val="FootnoteText"/>
      </w:pPr>
      <w:r>
        <w:rPr>
          <w:rStyle w:val="FootnoteReference"/>
        </w:rPr>
        <w:footnoteRef/>
      </w:r>
      <w:r>
        <w:t xml:space="preserve"> </w:t>
      </w:r>
      <w:r w:rsidRPr="00D17EB6">
        <w:rPr>
          <w:sz w:val="17"/>
          <w:szCs w:val="17"/>
        </w:rPr>
        <w:t xml:space="preserve">NIST CSF Tools, “Correlation with External Organizations,” </w:t>
      </w:r>
      <w:hyperlink r:id="rId13" w:history="1">
        <w:r w:rsidRPr="00D17EB6">
          <w:rPr>
            <w:rStyle w:val="Hyperlink"/>
            <w:sz w:val="17"/>
            <w:szCs w:val="17"/>
          </w:rPr>
          <w:t>https://csf.tools/reference/nist-sp-800-53/r5/ir/ir-4/ir-4-8/</w:t>
        </w:r>
      </w:hyperlink>
      <w:r>
        <w:t xml:space="preserve">  </w:t>
      </w:r>
    </w:p>
  </w:footnote>
  <w:footnote w:id="17">
    <w:p w14:paraId="2103E649" w14:textId="1013377A" w:rsidR="00621756" w:rsidRPr="00A9021B" w:rsidRDefault="00621756">
      <w:pPr>
        <w:pStyle w:val="FootnoteText"/>
        <w:rPr>
          <w:sz w:val="17"/>
          <w:szCs w:val="17"/>
        </w:rPr>
      </w:pPr>
      <w:r w:rsidRPr="00A9021B">
        <w:rPr>
          <w:rStyle w:val="FootnoteReference"/>
          <w:sz w:val="17"/>
          <w:szCs w:val="17"/>
        </w:rPr>
        <w:footnoteRef/>
      </w:r>
      <w:r w:rsidRPr="00A9021B">
        <w:rPr>
          <w:sz w:val="17"/>
          <w:szCs w:val="17"/>
        </w:rPr>
        <w:t xml:space="preserve"> </w:t>
      </w:r>
      <w:r w:rsidR="00395B77" w:rsidRPr="00A9021B">
        <w:rPr>
          <w:sz w:val="17"/>
          <w:szCs w:val="17"/>
        </w:rPr>
        <w:t xml:space="preserve">NIST CSF Tools, “Business </w:t>
      </w:r>
      <w:r w:rsidR="00395B77" w:rsidRPr="00A9021B">
        <w:rPr>
          <w:sz w:val="17"/>
          <w:szCs w:val="17"/>
        </w:rPr>
        <w:t xml:space="preserve">Contonuity Planning,” </w:t>
      </w:r>
      <w:hyperlink r:id="rId14" w:history="1">
        <w:r w:rsidR="00395B77" w:rsidRPr="00A9021B">
          <w:rPr>
            <w:rStyle w:val="Hyperlink"/>
            <w:sz w:val="17"/>
            <w:szCs w:val="17"/>
          </w:rPr>
          <w:t>https://csf.tools/reference/cloud-controls-matrix/version-3-0-1/bcr/bcr-01/</w:t>
        </w:r>
      </w:hyperlink>
      <w:r w:rsidR="00395B77" w:rsidRPr="00A9021B">
        <w:rPr>
          <w:sz w:val="17"/>
          <w:szCs w:val="17"/>
        </w:rPr>
        <w:t xml:space="preserve"> </w:t>
      </w:r>
    </w:p>
  </w:footnote>
  <w:footnote w:id="18">
    <w:p w14:paraId="3A708E76" w14:textId="447317E3" w:rsidR="00D432DE" w:rsidRDefault="00D432DE">
      <w:pPr>
        <w:pStyle w:val="FootnoteText"/>
      </w:pPr>
      <w:r w:rsidRPr="00D334C1">
        <w:rPr>
          <w:rStyle w:val="FootnoteReference"/>
          <w:sz w:val="17"/>
          <w:szCs w:val="17"/>
        </w:rPr>
        <w:footnoteRef/>
      </w:r>
      <w:r w:rsidRPr="00D334C1">
        <w:rPr>
          <w:sz w:val="17"/>
          <w:szCs w:val="17"/>
        </w:rPr>
        <w:t xml:space="preserve"> CSF Tools</w:t>
      </w:r>
      <w:r w:rsidR="008A611D" w:rsidRPr="00D334C1">
        <w:rPr>
          <w:sz w:val="17"/>
          <w:szCs w:val="17"/>
        </w:rPr>
        <w:t>, “Chain of Custody</w:t>
      </w:r>
      <w:r w:rsidR="0075189E" w:rsidRPr="00D334C1">
        <w:rPr>
          <w:sz w:val="17"/>
          <w:szCs w:val="17"/>
        </w:rPr>
        <w:t xml:space="preserve">”, </w:t>
      </w:r>
      <w:hyperlink r:id="rId15" w:history="1">
        <w:r w:rsidR="0075189E" w:rsidRPr="00D334C1">
          <w:rPr>
            <w:rStyle w:val="Hyperlink"/>
            <w:sz w:val="17"/>
            <w:szCs w:val="17"/>
          </w:rPr>
          <w:t>https://csf.tools/reference/nist-sp-800-53/r5/au/au-10/au-10-3/</w:t>
        </w:r>
      </w:hyperlink>
    </w:p>
  </w:footnote>
  <w:footnote w:id="19">
    <w:p w14:paraId="21629826" w14:textId="3FF1A69D" w:rsidR="007B1B91" w:rsidRPr="00D334C1" w:rsidRDefault="007B1B91" w:rsidP="007B1B91">
      <w:pPr>
        <w:pStyle w:val="FootnoteText"/>
        <w:rPr>
          <w:rFonts w:ascii="Calibri" w:hAnsi="Calibri" w:cs="Calibri"/>
          <w:sz w:val="17"/>
          <w:szCs w:val="17"/>
        </w:rPr>
      </w:pPr>
      <w:r w:rsidRPr="00D334C1">
        <w:rPr>
          <w:rStyle w:val="FootnoteReference"/>
          <w:sz w:val="17"/>
          <w:szCs w:val="17"/>
        </w:rPr>
        <w:footnoteRef/>
      </w:r>
      <w:r w:rsidRPr="00D334C1">
        <w:rPr>
          <w:sz w:val="17"/>
          <w:szCs w:val="17"/>
        </w:rPr>
        <w:t xml:space="preserve"> </w:t>
      </w:r>
      <w:r w:rsidR="00B13D1C" w:rsidRPr="00D334C1">
        <w:rPr>
          <w:sz w:val="17"/>
          <w:szCs w:val="17"/>
        </w:rPr>
        <w:t xml:space="preserve">S. </w:t>
      </w:r>
      <w:r w:rsidRPr="00D334C1">
        <w:rPr>
          <w:rFonts w:eastAsia="Calibri" w:cs="Calibri"/>
          <w:sz w:val="17"/>
          <w:szCs w:val="17"/>
        </w:rPr>
        <w:t>Fadilpašić,</w:t>
      </w:r>
      <w:r w:rsidR="00DB5CC5" w:rsidRPr="00D334C1">
        <w:rPr>
          <w:rFonts w:eastAsia="Calibri" w:cs="Calibri"/>
          <w:sz w:val="17"/>
          <w:szCs w:val="17"/>
        </w:rPr>
        <w:t xml:space="preserve"> </w:t>
      </w:r>
      <w:r w:rsidR="00B13D1C" w:rsidRPr="00D334C1">
        <w:rPr>
          <w:rFonts w:eastAsia="Calibri" w:cs="Calibri"/>
          <w:sz w:val="17"/>
          <w:szCs w:val="17"/>
        </w:rPr>
        <w:t>“</w:t>
      </w:r>
      <w:r w:rsidRPr="00D334C1">
        <w:rPr>
          <w:rFonts w:eastAsia="Calibri" w:cs="Calibri"/>
          <w:sz w:val="17"/>
          <w:szCs w:val="17"/>
        </w:rPr>
        <w:t>Cash App alerts 8 million customers to data breach</w:t>
      </w:r>
      <w:r w:rsidR="00B13D1C" w:rsidRPr="00D334C1">
        <w:rPr>
          <w:rFonts w:eastAsia="Calibri" w:cs="Calibri"/>
          <w:sz w:val="17"/>
          <w:szCs w:val="17"/>
        </w:rPr>
        <w:t>,”</w:t>
      </w:r>
      <w:r w:rsidRPr="00D334C1">
        <w:rPr>
          <w:rFonts w:eastAsia="Calibri" w:cs="Calibri"/>
          <w:i/>
          <w:sz w:val="17"/>
          <w:szCs w:val="17"/>
        </w:rPr>
        <w:t xml:space="preserve"> Tech Radar</w:t>
      </w:r>
      <w:r w:rsidR="00B13D1C" w:rsidRPr="00D334C1">
        <w:rPr>
          <w:rFonts w:eastAsia="Calibri" w:cs="Calibri"/>
          <w:i/>
          <w:sz w:val="17"/>
          <w:szCs w:val="17"/>
        </w:rPr>
        <w:t>,</w:t>
      </w:r>
      <w:r w:rsidRPr="00D334C1">
        <w:rPr>
          <w:rFonts w:eastAsia="Calibri" w:cs="Calibri"/>
          <w:sz w:val="17"/>
          <w:szCs w:val="17"/>
        </w:rPr>
        <w:t xml:space="preserve"> </w:t>
      </w:r>
      <w:r w:rsidR="00591576" w:rsidRPr="00D334C1">
        <w:rPr>
          <w:rFonts w:eastAsia="Calibri" w:cs="Calibri"/>
          <w:sz w:val="17"/>
          <w:szCs w:val="17"/>
        </w:rPr>
        <w:t xml:space="preserve">April 6, 2022, </w:t>
      </w:r>
      <w:hyperlink r:id="rId16" w:history="1">
        <w:r w:rsidR="00DB5CC5" w:rsidRPr="00D334C1">
          <w:rPr>
            <w:rStyle w:val="Hyperlink"/>
            <w:rFonts w:eastAsia="Calibri" w:cs="Calibri"/>
            <w:sz w:val="17"/>
            <w:szCs w:val="17"/>
          </w:rPr>
          <w:t>https://www.techradar.com/news/cash-app-alerts-8-million-customers-to-data-breach</w:t>
        </w:r>
      </w:hyperlink>
      <w:r w:rsidR="00591576" w:rsidRPr="00D334C1">
        <w:rPr>
          <w:rStyle w:val="Hyperlink"/>
          <w:rFonts w:eastAsia="Calibri" w:cs="Calibri"/>
          <w:sz w:val="17"/>
          <w:szCs w:val="17"/>
        </w:rPr>
        <w:t>.</w:t>
      </w:r>
    </w:p>
  </w:footnote>
  <w:footnote w:id="20">
    <w:p w14:paraId="5E73A05A" w14:textId="0D87B8B6" w:rsidR="007B1B91" w:rsidRPr="00D334C1" w:rsidRDefault="007B1B91" w:rsidP="007B1B91">
      <w:pPr>
        <w:pStyle w:val="FootnoteText"/>
        <w:rPr>
          <w:sz w:val="17"/>
          <w:szCs w:val="17"/>
        </w:rPr>
      </w:pPr>
      <w:r w:rsidRPr="00D334C1">
        <w:rPr>
          <w:rStyle w:val="FootnoteReference"/>
          <w:sz w:val="17"/>
          <w:szCs w:val="17"/>
        </w:rPr>
        <w:footnoteRef/>
      </w:r>
      <w:r w:rsidRPr="00D334C1">
        <w:rPr>
          <w:sz w:val="17"/>
          <w:szCs w:val="17"/>
        </w:rPr>
        <w:t xml:space="preserve"> </w:t>
      </w:r>
      <w:r w:rsidR="00DB5CC5" w:rsidRPr="00D334C1">
        <w:rPr>
          <w:sz w:val="17"/>
          <w:szCs w:val="17"/>
        </w:rPr>
        <w:t xml:space="preserve">S. </w:t>
      </w:r>
      <w:r w:rsidRPr="00D334C1">
        <w:rPr>
          <w:sz w:val="17"/>
          <w:szCs w:val="17"/>
        </w:rPr>
        <w:t>W</w:t>
      </w:r>
      <w:r w:rsidRPr="00D334C1">
        <w:rPr>
          <w:rFonts w:eastAsia="Calibri" w:cstheme="minorHAnsi"/>
          <w:sz w:val="17"/>
          <w:szCs w:val="17"/>
        </w:rPr>
        <w:t xml:space="preserve">adhwani, </w:t>
      </w:r>
      <w:r w:rsidR="000119E0">
        <w:rPr>
          <w:rFonts w:eastAsia="Calibri" w:cstheme="minorHAnsi"/>
          <w:sz w:val="17"/>
          <w:szCs w:val="17"/>
        </w:rPr>
        <w:t>“</w:t>
      </w:r>
      <w:r w:rsidRPr="00D334C1">
        <w:rPr>
          <w:rFonts w:eastAsia="Calibri" w:cstheme="minorHAnsi"/>
          <w:sz w:val="17"/>
          <w:szCs w:val="17"/>
        </w:rPr>
        <w:t>Block’s Cash App Suffers Serious Insider Theft, Customers’ Brokerage Accounts Compromised</w:t>
      </w:r>
      <w:r w:rsidR="000119E0">
        <w:rPr>
          <w:rFonts w:eastAsia="Calibri" w:cstheme="minorHAnsi"/>
          <w:sz w:val="17"/>
          <w:szCs w:val="17"/>
        </w:rPr>
        <w:t>,”</w:t>
      </w:r>
      <w:r w:rsidRPr="00D334C1">
        <w:rPr>
          <w:rFonts w:eastAsia="Calibri" w:cstheme="minorHAnsi"/>
          <w:sz w:val="17"/>
          <w:szCs w:val="17"/>
        </w:rPr>
        <w:t xml:space="preserve"> </w:t>
      </w:r>
      <w:r w:rsidRPr="00D334C1">
        <w:rPr>
          <w:rFonts w:eastAsia="Calibri" w:cstheme="minorHAnsi"/>
          <w:i/>
          <w:sz w:val="17"/>
          <w:szCs w:val="17"/>
        </w:rPr>
        <w:t>Spiceworks</w:t>
      </w:r>
      <w:r w:rsidR="00CB32E7">
        <w:rPr>
          <w:rFonts w:eastAsia="Calibri" w:cstheme="minorHAnsi"/>
          <w:i/>
          <w:sz w:val="17"/>
          <w:szCs w:val="17"/>
        </w:rPr>
        <w:t xml:space="preserve">, </w:t>
      </w:r>
      <w:r w:rsidR="00CB32E7">
        <w:rPr>
          <w:rFonts w:eastAsia="Calibri" w:cstheme="minorHAnsi"/>
          <w:iCs/>
          <w:sz w:val="17"/>
          <w:szCs w:val="17"/>
        </w:rPr>
        <w:t>April 6, 2022,</w:t>
      </w:r>
      <w:r w:rsidRPr="00D334C1">
        <w:rPr>
          <w:rFonts w:eastAsia="Calibri" w:cstheme="minorHAnsi"/>
          <w:sz w:val="17"/>
          <w:szCs w:val="17"/>
        </w:rPr>
        <w:t xml:space="preserve"> </w:t>
      </w:r>
      <w:hyperlink r:id="rId17">
        <w:r w:rsidRPr="00D334C1">
          <w:rPr>
            <w:rStyle w:val="Hyperlink"/>
            <w:rFonts w:eastAsia="Calibri" w:cstheme="minorHAnsi"/>
            <w:sz w:val="17"/>
            <w:szCs w:val="17"/>
          </w:rPr>
          <w:t>https://www.spiceworks.com/it-security/data-security/news/block-cash-app-data-insider-theft/</w:t>
        </w:r>
      </w:hyperlink>
      <w:r w:rsidR="00CB32E7">
        <w:rPr>
          <w:rStyle w:val="Hyperlink"/>
          <w:rFonts w:eastAsia="Calibri" w:cstheme="minorHAnsi"/>
          <w:sz w:val="17"/>
          <w:szCs w:val="17"/>
        </w:rPr>
        <w:t xml:space="preserve">. </w:t>
      </w:r>
    </w:p>
  </w:footnote>
  <w:footnote w:id="21">
    <w:p w14:paraId="3E9AA596" w14:textId="173BE268" w:rsidR="00E44EE0" w:rsidRPr="00A70ACB" w:rsidRDefault="00E44EE0" w:rsidP="00E44EE0">
      <w:pPr>
        <w:pStyle w:val="Heading1"/>
        <w:spacing w:after="0" w:line="240" w:lineRule="auto"/>
        <w:rPr>
          <w:rFonts w:ascii="Franklin Gothic Book" w:eastAsia="Franklin Gothic Book" w:hAnsi="Franklin Gothic Book" w:cs="Franklin Gothic Book"/>
          <w:sz w:val="17"/>
          <w:szCs w:val="17"/>
        </w:rPr>
      </w:pPr>
      <w:r w:rsidRPr="00A70ACB">
        <w:rPr>
          <w:rStyle w:val="FootnoteReference"/>
          <w:rFonts w:ascii="Franklin Gothic Book" w:eastAsia="Franklin Gothic Book" w:hAnsi="Franklin Gothic Book" w:cs="Franklin Gothic Book"/>
          <w:color w:val="auto"/>
          <w:sz w:val="17"/>
          <w:szCs w:val="17"/>
        </w:rPr>
        <w:footnoteRef/>
      </w:r>
      <w:r w:rsidRPr="00A70ACB">
        <w:rPr>
          <w:rFonts w:ascii="Franklin Gothic Book" w:eastAsia="Franklin Gothic Book" w:hAnsi="Franklin Gothic Book" w:cs="Franklin Gothic Book"/>
          <w:color w:val="auto"/>
          <w:sz w:val="17"/>
          <w:szCs w:val="17"/>
        </w:rPr>
        <w:t xml:space="preserve"> Rob McLean, ” A hacker gained access to 100 million Capital One credit card applications and accounts</w:t>
      </w:r>
      <w:r w:rsidR="006116F6">
        <w:rPr>
          <w:rStyle w:val="Hyperlink"/>
          <w:rFonts w:ascii="Franklin Gothic Book" w:eastAsia="Franklin Gothic Book" w:hAnsi="Franklin Gothic Book" w:cs="Franklin Gothic Book"/>
          <w:color w:val="auto"/>
          <w:sz w:val="17"/>
          <w:szCs w:val="17"/>
          <w:u w:val="none"/>
        </w:rPr>
        <w:t>,</w:t>
      </w:r>
      <w:r w:rsidRPr="00A70ACB">
        <w:rPr>
          <w:rStyle w:val="Hyperlink"/>
          <w:rFonts w:ascii="Franklin Gothic Book" w:eastAsia="Franklin Gothic Book" w:hAnsi="Franklin Gothic Book" w:cs="Franklin Gothic Book"/>
          <w:color w:val="auto"/>
          <w:sz w:val="17"/>
          <w:szCs w:val="17"/>
          <w:u w:val="none"/>
        </w:rPr>
        <w:t xml:space="preserve">” </w:t>
      </w:r>
      <w:r w:rsidR="006116F6">
        <w:rPr>
          <w:rStyle w:val="Hyperlink"/>
          <w:rFonts w:ascii="Franklin Gothic Book" w:eastAsia="Franklin Gothic Book" w:hAnsi="Franklin Gothic Book" w:cs="Franklin Gothic Book"/>
          <w:i/>
          <w:iCs/>
          <w:color w:val="auto"/>
          <w:sz w:val="17"/>
          <w:szCs w:val="17"/>
          <w:u w:val="none"/>
        </w:rPr>
        <w:t>CNN,</w:t>
      </w:r>
      <w:r>
        <w:rPr>
          <w:rStyle w:val="Hyperlink"/>
          <w:rFonts w:ascii="Franklin Gothic Book" w:eastAsia="Franklin Gothic Book" w:hAnsi="Franklin Gothic Book" w:cs="Franklin Gothic Book"/>
          <w:i/>
          <w:color w:val="auto"/>
          <w:sz w:val="17"/>
          <w:szCs w:val="17"/>
          <w:u w:val="none"/>
        </w:rPr>
        <w:t xml:space="preserve"> </w:t>
      </w:r>
      <w:r w:rsidRPr="00A70ACB">
        <w:rPr>
          <w:rStyle w:val="Hyperlink"/>
          <w:rFonts w:ascii="Franklin Gothic Book" w:eastAsia="Franklin Gothic Book" w:hAnsi="Franklin Gothic Book" w:cs="Franklin Gothic Book"/>
          <w:color w:val="auto"/>
          <w:sz w:val="17"/>
          <w:szCs w:val="17"/>
          <w:u w:val="none"/>
        </w:rPr>
        <w:t>July, 30 2019</w:t>
      </w:r>
      <w:r w:rsidR="006116F6">
        <w:rPr>
          <w:rStyle w:val="Hyperlink"/>
          <w:rFonts w:ascii="Franklin Gothic Book" w:eastAsia="Franklin Gothic Book" w:hAnsi="Franklin Gothic Book" w:cs="Franklin Gothic Book"/>
          <w:color w:val="auto"/>
          <w:sz w:val="17"/>
          <w:szCs w:val="17"/>
          <w:u w:val="none"/>
        </w:rPr>
        <w:t>,</w:t>
      </w:r>
    </w:p>
    <w:p w14:paraId="4DCF464E" w14:textId="35F01859" w:rsidR="00E44EE0" w:rsidRPr="00D334C1" w:rsidRDefault="00000000" w:rsidP="00E44EE0">
      <w:pPr>
        <w:pStyle w:val="FootnoteText"/>
        <w:spacing w:line="240" w:lineRule="auto"/>
        <w:rPr>
          <w:rFonts w:eastAsia="Franklin Gothic Book" w:cs="Franklin Gothic Book"/>
          <w:sz w:val="17"/>
          <w:szCs w:val="17"/>
        </w:rPr>
      </w:pPr>
      <w:hyperlink r:id="rId18" w:history="1">
        <w:r w:rsidR="006116F6">
          <w:rPr>
            <w:rStyle w:val="Hyperlink"/>
            <w:sz w:val="17"/>
            <w:szCs w:val="17"/>
          </w:rPr>
          <w:t>https://www.cnn.com/2019/07/29/business/capital-one-data-breach/index.html</w:t>
        </w:r>
      </w:hyperlink>
      <w:r w:rsidR="006116F6">
        <w:rPr>
          <w:rStyle w:val="Hyperlink"/>
          <w:sz w:val="17"/>
          <w:szCs w:val="17"/>
        </w:rPr>
        <w:t>.</w:t>
      </w:r>
    </w:p>
  </w:footnote>
  <w:footnote w:id="22">
    <w:p w14:paraId="2FBFF02B" w14:textId="3BBEE7F0" w:rsidR="002220F6" w:rsidRPr="0081165A" w:rsidRDefault="002220F6">
      <w:pPr>
        <w:pStyle w:val="FootnoteText"/>
        <w:rPr>
          <w:sz w:val="17"/>
          <w:szCs w:val="17"/>
        </w:rPr>
      </w:pPr>
      <w:r w:rsidRPr="0081165A">
        <w:rPr>
          <w:rStyle w:val="FootnoteReference"/>
          <w:sz w:val="17"/>
          <w:szCs w:val="17"/>
        </w:rPr>
        <w:footnoteRef/>
      </w:r>
      <w:r w:rsidRPr="0081165A">
        <w:rPr>
          <w:sz w:val="17"/>
          <w:szCs w:val="17"/>
        </w:rPr>
        <w:t xml:space="preserve"> </w:t>
      </w:r>
      <w:r w:rsidR="006F2CEC" w:rsidRPr="0081165A">
        <w:rPr>
          <w:sz w:val="17"/>
          <w:szCs w:val="17"/>
        </w:rPr>
        <w:t>Gee Harland and Tom Seaward, “</w:t>
      </w:r>
      <w:r w:rsidR="006F2CEC" w:rsidRPr="0081165A">
        <w:rPr>
          <w:sz w:val="17"/>
          <w:szCs w:val="17"/>
        </w:rPr>
        <w:t xml:space="preserve">Letchworth man guilty of Oxford Biomedica ‘blackmail’” </w:t>
      </w:r>
      <w:r w:rsidR="006F2CEC" w:rsidRPr="0081165A">
        <w:rPr>
          <w:i/>
          <w:iCs/>
          <w:sz w:val="17"/>
          <w:szCs w:val="17"/>
        </w:rPr>
        <w:t xml:space="preserve">Oxford Mail, </w:t>
      </w:r>
      <w:r w:rsidR="006F2CEC" w:rsidRPr="0081165A">
        <w:rPr>
          <w:sz w:val="17"/>
          <w:szCs w:val="17"/>
        </w:rPr>
        <w:t xml:space="preserve">May 22, 2023, </w:t>
      </w:r>
      <w:hyperlink r:id="rId19" w:history="1">
        <w:r w:rsidR="00F61477" w:rsidRPr="0081165A">
          <w:rPr>
            <w:rStyle w:val="Hyperlink"/>
            <w:sz w:val="17"/>
            <w:szCs w:val="17"/>
          </w:rPr>
          <w:t>https://www.oxfordmail.co.uk/news/23538315.ashley-liles-letchworth-man-guilty-oxford-biomedica-blackmail/</w:t>
        </w:r>
      </w:hyperlink>
      <w:r w:rsidR="00F61477" w:rsidRPr="0081165A">
        <w:rPr>
          <w:sz w:val="17"/>
          <w:szCs w:val="17"/>
        </w:rPr>
        <w:t>.</w:t>
      </w:r>
    </w:p>
  </w:footnote>
  <w:footnote w:id="23">
    <w:p w14:paraId="155EFB40" w14:textId="13D818FD" w:rsidR="0041693D" w:rsidRPr="0081165A" w:rsidRDefault="0041693D" w:rsidP="0041693D">
      <w:pPr>
        <w:pStyle w:val="FootnoteText"/>
        <w:rPr>
          <w:sz w:val="17"/>
          <w:szCs w:val="17"/>
        </w:rPr>
      </w:pPr>
      <w:r w:rsidRPr="0081165A">
        <w:rPr>
          <w:rStyle w:val="FootnoteReference"/>
          <w:sz w:val="17"/>
          <w:szCs w:val="17"/>
        </w:rPr>
        <w:footnoteRef/>
      </w:r>
      <w:r w:rsidRPr="0081165A">
        <w:rPr>
          <w:sz w:val="17"/>
          <w:szCs w:val="17"/>
        </w:rPr>
        <w:t xml:space="preserve"> </w:t>
      </w:r>
      <w:r w:rsidR="00F373DB" w:rsidRPr="0081165A">
        <w:rPr>
          <w:sz w:val="17"/>
          <w:szCs w:val="17"/>
        </w:rPr>
        <w:t xml:space="preserve">Pieter </w:t>
      </w:r>
      <w:r w:rsidR="00F373DB" w:rsidRPr="0081165A">
        <w:rPr>
          <w:sz w:val="17"/>
          <w:szCs w:val="17"/>
        </w:rPr>
        <w:t xml:space="preserve">Arntz, “Employee guilty of joining ransomware attack on his own company,” Malwarebytes, May 23, 2023, </w:t>
      </w:r>
      <w:hyperlink r:id="rId20" w:history="1">
        <w:r w:rsidR="00AC7C0A" w:rsidRPr="0081165A">
          <w:rPr>
            <w:rStyle w:val="Hyperlink"/>
            <w:sz w:val="17"/>
            <w:szCs w:val="17"/>
          </w:rPr>
          <w:t>https://www.malwarebytes.com/blog/news/2023/05/employee-pleads-guilty-to-blackmail-and-unauthorized-access-after-5-years</w:t>
        </w:r>
      </w:hyperlink>
      <w:r w:rsidR="00AC7C0A" w:rsidRPr="0081165A">
        <w:rPr>
          <w:sz w:val="17"/>
          <w:szCs w:val="17"/>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76333689" w14:textId="77777777" w:rsidR="002655DB" w:rsidRPr="003446EB" w:rsidRDefault="002655DB"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9F3037">
      <w:rPr>
        <w:rStyle w:val="Heading3Char"/>
        <w:noProof/>
        <w:color w:val="FFFFFF" w:themeColor="accent6"/>
      </w:rPr>
      <w:ptab w:relativeTo="margin" w:alignment="center" w:leader="none"/>
    </w:r>
    <w:r w:rsidRPr="009F3037">
      <w:rPr>
        <w:color w:val="FFFFFF" w:themeColor="accent6"/>
      </w:rPr>
      <w:t xml:space="preserve"> </w:t>
    </w:r>
    <w:r w:rsidRPr="009F3037">
      <w:rPr>
        <w:rStyle w:val="ClassificationNumberDateChar"/>
        <w:color w:val="FFFFFF" w:themeColor="accent6"/>
      </w:rPr>
      <w:ptab w:relativeTo="margin" w:alignment="right" w:leader="none"/>
    </w:r>
    <w:r w:rsidRPr="009F3037">
      <w:rPr>
        <w:noProof/>
        <w:color w:val="FFFFFF" w:themeColor="accent6"/>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733"/>
    <w:multiLevelType w:val="hybridMultilevel"/>
    <w:tmpl w:val="DBCA51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2133D7"/>
    <w:multiLevelType w:val="hybridMultilevel"/>
    <w:tmpl w:val="DD00E28E"/>
    <w:lvl w:ilvl="0" w:tplc="AAD436B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D07019"/>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655226"/>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9B6CCB"/>
    <w:multiLevelType w:val="hybridMultilevel"/>
    <w:tmpl w:val="F8A6C4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AC68DD"/>
    <w:multiLevelType w:val="hybridMultilevel"/>
    <w:tmpl w:val="86A26972"/>
    <w:lvl w:ilvl="0" w:tplc="D3DE794E">
      <w:start w:val="1"/>
      <w:numFmt w:val="lowerLetter"/>
      <w:lvlText w:val="%1."/>
      <w:lvlJc w:val="left"/>
      <w:pPr>
        <w:ind w:left="720" w:hanging="360"/>
      </w:pPr>
    </w:lvl>
    <w:lvl w:ilvl="1" w:tplc="17B85F92">
      <w:start w:val="1"/>
      <w:numFmt w:val="lowerLetter"/>
      <w:lvlText w:val="%2."/>
      <w:lvlJc w:val="left"/>
      <w:pPr>
        <w:ind w:left="720" w:hanging="360"/>
      </w:pPr>
    </w:lvl>
    <w:lvl w:ilvl="2" w:tplc="DC9E5B34">
      <w:start w:val="1"/>
      <w:numFmt w:val="lowerLetter"/>
      <w:lvlText w:val="%3."/>
      <w:lvlJc w:val="left"/>
      <w:pPr>
        <w:ind w:left="720" w:hanging="360"/>
      </w:pPr>
    </w:lvl>
    <w:lvl w:ilvl="3" w:tplc="64742316">
      <w:start w:val="1"/>
      <w:numFmt w:val="lowerLetter"/>
      <w:lvlText w:val="%4."/>
      <w:lvlJc w:val="left"/>
      <w:pPr>
        <w:ind w:left="720" w:hanging="360"/>
      </w:pPr>
    </w:lvl>
    <w:lvl w:ilvl="4" w:tplc="574C73B6">
      <w:start w:val="1"/>
      <w:numFmt w:val="lowerLetter"/>
      <w:lvlText w:val="%5."/>
      <w:lvlJc w:val="left"/>
      <w:pPr>
        <w:ind w:left="720" w:hanging="360"/>
      </w:pPr>
    </w:lvl>
    <w:lvl w:ilvl="5" w:tplc="8FC268D2">
      <w:start w:val="1"/>
      <w:numFmt w:val="lowerLetter"/>
      <w:lvlText w:val="%6."/>
      <w:lvlJc w:val="left"/>
      <w:pPr>
        <w:ind w:left="720" w:hanging="360"/>
      </w:pPr>
    </w:lvl>
    <w:lvl w:ilvl="6" w:tplc="D7BCCEA6">
      <w:start w:val="1"/>
      <w:numFmt w:val="lowerLetter"/>
      <w:lvlText w:val="%7."/>
      <w:lvlJc w:val="left"/>
      <w:pPr>
        <w:ind w:left="720" w:hanging="360"/>
      </w:pPr>
    </w:lvl>
    <w:lvl w:ilvl="7" w:tplc="302EA69E">
      <w:start w:val="1"/>
      <w:numFmt w:val="lowerLetter"/>
      <w:lvlText w:val="%8."/>
      <w:lvlJc w:val="left"/>
      <w:pPr>
        <w:ind w:left="720" w:hanging="360"/>
      </w:pPr>
    </w:lvl>
    <w:lvl w:ilvl="8" w:tplc="A2E00A94">
      <w:start w:val="1"/>
      <w:numFmt w:val="lowerLetter"/>
      <w:lvlText w:val="%9."/>
      <w:lvlJc w:val="left"/>
      <w:pPr>
        <w:ind w:left="720" w:hanging="360"/>
      </w:pPr>
    </w:lvl>
  </w:abstractNum>
  <w:abstractNum w:abstractNumId="11" w15:restartNumberingAfterBreak="0">
    <w:nsid w:val="1292292A"/>
    <w:multiLevelType w:val="multilevel"/>
    <w:tmpl w:val="B1F82ECE"/>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sz w:val="22"/>
        <w:szCs w:val="22"/>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363407C"/>
    <w:multiLevelType w:val="hybridMultilevel"/>
    <w:tmpl w:val="1280F60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5BC5729"/>
    <w:multiLevelType w:val="hybridMultilevel"/>
    <w:tmpl w:val="028E79D4"/>
    <w:lvl w:ilvl="0" w:tplc="2482EE34">
      <w:start w:val="1"/>
      <w:numFmt w:val="lowerLetter"/>
      <w:lvlText w:val="%1."/>
      <w:lvlJc w:val="left"/>
      <w:pPr>
        <w:ind w:left="1800" w:hanging="360"/>
      </w:pPr>
    </w:lvl>
    <w:lvl w:ilvl="1" w:tplc="FA703090">
      <w:start w:val="1"/>
      <w:numFmt w:val="lowerLetter"/>
      <w:lvlText w:val="%2."/>
      <w:lvlJc w:val="left"/>
      <w:pPr>
        <w:ind w:left="1800" w:hanging="360"/>
      </w:pPr>
    </w:lvl>
    <w:lvl w:ilvl="2" w:tplc="4ABC7F6C">
      <w:start w:val="1"/>
      <w:numFmt w:val="lowerLetter"/>
      <w:lvlText w:val="%3."/>
      <w:lvlJc w:val="left"/>
      <w:pPr>
        <w:ind w:left="1800" w:hanging="360"/>
      </w:pPr>
    </w:lvl>
    <w:lvl w:ilvl="3" w:tplc="BC90700A">
      <w:start w:val="1"/>
      <w:numFmt w:val="lowerLetter"/>
      <w:lvlText w:val="%4."/>
      <w:lvlJc w:val="left"/>
      <w:pPr>
        <w:ind w:left="1800" w:hanging="360"/>
      </w:pPr>
    </w:lvl>
    <w:lvl w:ilvl="4" w:tplc="B7A85340">
      <w:start w:val="1"/>
      <w:numFmt w:val="lowerLetter"/>
      <w:lvlText w:val="%5."/>
      <w:lvlJc w:val="left"/>
      <w:pPr>
        <w:ind w:left="1800" w:hanging="360"/>
      </w:pPr>
    </w:lvl>
    <w:lvl w:ilvl="5" w:tplc="296222DA">
      <w:start w:val="1"/>
      <w:numFmt w:val="lowerLetter"/>
      <w:lvlText w:val="%6."/>
      <w:lvlJc w:val="left"/>
      <w:pPr>
        <w:ind w:left="1800" w:hanging="360"/>
      </w:pPr>
    </w:lvl>
    <w:lvl w:ilvl="6" w:tplc="7A7C4FE0">
      <w:start w:val="1"/>
      <w:numFmt w:val="lowerLetter"/>
      <w:lvlText w:val="%7."/>
      <w:lvlJc w:val="left"/>
      <w:pPr>
        <w:ind w:left="1800" w:hanging="360"/>
      </w:pPr>
    </w:lvl>
    <w:lvl w:ilvl="7" w:tplc="AA2858A6">
      <w:start w:val="1"/>
      <w:numFmt w:val="lowerLetter"/>
      <w:lvlText w:val="%8."/>
      <w:lvlJc w:val="left"/>
      <w:pPr>
        <w:ind w:left="1800" w:hanging="360"/>
      </w:pPr>
    </w:lvl>
    <w:lvl w:ilvl="8" w:tplc="2DBE50AC">
      <w:start w:val="1"/>
      <w:numFmt w:val="lowerLetter"/>
      <w:lvlText w:val="%9."/>
      <w:lvlJc w:val="left"/>
      <w:pPr>
        <w:ind w:left="1800" w:hanging="360"/>
      </w:pPr>
    </w:lvl>
  </w:abstractNum>
  <w:abstractNum w:abstractNumId="16" w15:restartNumberingAfterBreak="0">
    <w:nsid w:val="2A2171E3"/>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4321A1"/>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0445109"/>
    <w:multiLevelType w:val="hybridMultilevel"/>
    <w:tmpl w:val="2C204B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222F8F"/>
    <w:multiLevelType w:val="hybridMultilevel"/>
    <w:tmpl w:val="8F285C50"/>
    <w:lvl w:ilvl="0" w:tplc="6FCC3F9A">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C15FC"/>
    <w:multiLevelType w:val="hybridMultilevel"/>
    <w:tmpl w:val="F8C8CAAC"/>
    <w:lvl w:ilvl="0" w:tplc="F746E0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52637DD"/>
    <w:multiLevelType w:val="hybridMultilevel"/>
    <w:tmpl w:val="43103DE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B2667CA"/>
    <w:multiLevelType w:val="hybridMultilevel"/>
    <w:tmpl w:val="D0B41C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2340DA2"/>
    <w:multiLevelType w:val="hybridMultilevel"/>
    <w:tmpl w:val="A8D0AF5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7304BA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2"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3C2E01"/>
    <w:multiLevelType w:val="hybridMultilevel"/>
    <w:tmpl w:val="CE68F9C8"/>
    <w:lvl w:ilvl="0" w:tplc="FFFFFFFF">
      <w:start w:val="1"/>
      <w:numFmt w:val="lowerLetter"/>
      <w:lvlText w:val="%1."/>
      <w:lvlJc w:val="left"/>
      <w:pPr>
        <w:ind w:left="108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F843FDE"/>
    <w:multiLevelType w:val="hybridMultilevel"/>
    <w:tmpl w:val="B8CA9D82"/>
    <w:lvl w:ilvl="0" w:tplc="1E90F4C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856F0C"/>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05A4C3C"/>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7"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545D2B1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56582C01"/>
    <w:multiLevelType w:val="hybridMultilevel"/>
    <w:tmpl w:val="ADE83902"/>
    <w:lvl w:ilvl="0" w:tplc="51CEBB5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7C61534"/>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57D42B2F"/>
    <w:multiLevelType w:val="hybridMultilevel"/>
    <w:tmpl w:val="63761A9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5" w15:restartNumberingAfterBreak="0">
    <w:nsid w:val="586B3A1C"/>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F10B87E"/>
    <w:multiLevelType w:val="multilevel"/>
    <w:tmpl w:val="4E883D6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1BE7043"/>
    <w:multiLevelType w:val="hybridMultilevel"/>
    <w:tmpl w:val="333CF9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1C75430"/>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629777A7"/>
    <w:multiLevelType w:val="hybridMultilevel"/>
    <w:tmpl w:val="EB58287E"/>
    <w:lvl w:ilvl="0" w:tplc="FFFFFFFF">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ind w:left="1080" w:hanging="360"/>
      </w:pPr>
      <w:rPr>
        <w:rFonts w:hint="default"/>
        <w:color w:val="000000"/>
        <w:sz w:val="22"/>
        <w:szCs w:val="22"/>
      </w:rPr>
    </w:lvl>
    <w:lvl w:ilvl="2" w:tplc="FFFFFFFF">
      <w:start w:val="1"/>
      <w:numFmt w:val="lowerRoman"/>
      <w:lvlText w:val="%3."/>
      <w:lvlJc w:val="right"/>
      <w:pPr>
        <w:ind w:left="1800" w:hanging="180"/>
      </w:pPr>
      <w:rPr>
        <w:rFonts w:ascii="Arial" w:hAnsi="Arial" w:cs="Arial" w:hint="default"/>
        <w:color w:val="000000"/>
        <w:sz w:val="22"/>
        <w:szCs w:val="22"/>
      </w:rPr>
    </w:lvl>
    <w:lvl w:ilvl="3" w:tplc="FFFFFFFF">
      <w:start w:val="39"/>
      <w:numFmt w:val="decimal"/>
      <w:lvlText w:val="%4"/>
      <w:lvlJc w:val="left"/>
      <w:pPr>
        <w:ind w:left="2520" w:hanging="360"/>
      </w:pPr>
      <w:rPr>
        <w:rFonts w:eastAsia="Calibri"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8903B88"/>
    <w:multiLevelType w:val="hybridMultilevel"/>
    <w:tmpl w:val="187CB3BC"/>
    <w:lvl w:ilvl="0" w:tplc="6CB0056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D4B158D"/>
    <w:multiLevelType w:val="hybridMultilevel"/>
    <w:tmpl w:val="CF9E971E"/>
    <w:lvl w:ilvl="0" w:tplc="0B3A107C">
      <w:start w:val="3"/>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E17C08"/>
    <w:multiLevelType w:val="hybridMultilevel"/>
    <w:tmpl w:val="0602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B94D0B"/>
    <w:multiLevelType w:val="hybridMultilevel"/>
    <w:tmpl w:val="333CF9E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C867820"/>
    <w:multiLevelType w:val="hybridMultilevel"/>
    <w:tmpl w:val="7666AD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12486819">
    <w:abstractNumId w:val="13"/>
  </w:num>
  <w:num w:numId="2" w16cid:durableId="328483886">
    <w:abstractNumId w:val="48"/>
  </w:num>
  <w:num w:numId="3" w16cid:durableId="1339582483">
    <w:abstractNumId w:val="47"/>
  </w:num>
  <w:num w:numId="4" w16cid:durableId="494535501">
    <w:abstractNumId w:val="8"/>
  </w:num>
  <w:num w:numId="5" w16cid:durableId="1026521983">
    <w:abstractNumId w:val="26"/>
  </w:num>
  <w:num w:numId="6" w16cid:durableId="1625387178">
    <w:abstractNumId w:val="42"/>
  </w:num>
  <w:num w:numId="7" w16cid:durableId="1514224774">
    <w:abstractNumId w:val="37"/>
  </w:num>
  <w:num w:numId="8" w16cid:durableId="895047279">
    <w:abstractNumId w:val="30"/>
  </w:num>
  <w:num w:numId="9" w16cid:durableId="341857795">
    <w:abstractNumId w:val="2"/>
  </w:num>
  <w:num w:numId="10" w16cid:durableId="1217397466">
    <w:abstractNumId w:val="59"/>
  </w:num>
  <w:num w:numId="11" w16cid:durableId="1417675772">
    <w:abstractNumId w:val="12"/>
  </w:num>
  <w:num w:numId="12" w16cid:durableId="339164420">
    <w:abstractNumId w:val="7"/>
  </w:num>
  <w:num w:numId="13" w16cid:durableId="1418941643">
    <w:abstractNumId w:val="54"/>
  </w:num>
  <w:num w:numId="14" w16cid:durableId="1759593360">
    <w:abstractNumId w:val="6"/>
  </w:num>
  <w:num w:numId="15" w16cid:durableId="964503890">
    <w:abstractNumId w:val="41"/>
  </w:num>
  <w:num w:numId="16" w16cid:durableId="305203955">
    <w:abstractNumId w:val="58"/>
  </w:num>
  <w:num w:numId="17" w16cid:durableId="1867595532">
    <w:abstractNumId w:val="38"/>
  </w:num>
  <w:num w:numId="18" w16cid:durableId="1251814106">
    <w:abstractNumId w:val="35"/>
  </w:num>
  <w:num w:numId="19" w16cid:durableId="1989019395">
    <w:abstractNumId w:val="22"/>
  </w:num>
  <w:num w:numId="20" w16cid:durableId="396586261">
    <w:abstractNumId w:val="4"/>
  </w:num>
  <w:num w:numId="21" w16cid:durableId="1419055933">
    <w:abstractNumId w:val="46"/>
  </w:num>
  <w:num w:numId="22" w16cid:durableId="1280531134">
    <w:abstractNumId w:val="24"/>
  </w:num>
  <w:num w:numId="23" w16cid:durableId="1129200636">
    <w:abstractNumId w:val="29"/>
  </w:num>
  <w:num w:numId="24" w16cid:durableId="1452045899">
    <w:abstractNumId w:val="25"/>
  </w:num>
  <w:num w:numId="25" w16cid:durableId="2015185559">
    <w:abstractNumId w:val="52"/>
  </w:num>
  <w:num w:numId="26" w16cid:durableId="137264361">
    <w:abstractNumId w:val="33"/>
  </w:num>
  <w:num w:numId="27" w16cid:durableId="196546434">
    <w:abstractNumId w:val="23"/>
  </w:num>
  <w:num w:numId="28" w16cid:durableId="897519921">
    <w:abstractNumId w:val="44"/>
  </w:num>
  <w:num w:numId="29" w16cid:durableId="968589304">
    <w:abstractNumId w:val="28"/>
  </w:num>
  <w:num w:numId="30" w16cid:durableId="457651624">
    <w:abstractNumId w:val="18"/>
  </w:num>
  <w:num w:numId="31" w16cid:durableId="67384817">
    <w:abstractNumId w:val="20"/>
  </w:num>
  <w:num w:numId="32" w16cid:durableId="1879537978">
    <w:abstractNumId w:val="40"/>
  </w:num>
  <w:num w:numId="33" w16cid:durableId="1814516637">
    <w:abstractNumId w:val="53"/>
  </w:num>
  <w:num w:numId="34" w16cid:durableId="1369840640">
    <w:abstractNumId w:val="49"/>
  </w:num>
  <w:num w:numId="35" w16cid:durableId="1858695595">
    <w:abstractNumId w:val="50"/>
  </w:num>
  <w:num w:numId="36" w16cid:durableId="1050573724">
    <w:abstractNumId w:val="57"/>
  </w:num>
  <w:num w:numId="37" w16cid:durableId="54201525">
    <w:abstractNumId w:val="39"/>
  </w:num>
  <w:num w:numId="38" w16cid:durableId="1213271339">
    <w:abstractNumId w:val="5"/>
  </w:num>
  <w:num w:numId="39" w16cid:durableId="804079983">
    <w:abstractNumId w:val="45"/>
  </w:num>
  <w:num w:numId="40" w16cid:durableId="1406534227">
    <w:abstractNumId w:val="3"/>
  </w:num>
  <w:num w:numId="41" w16cid:durableId="1555502071">
    <w:abstractNumId w:val="43"/>
  </w:num>
  <w:num w:numId="42" w16cid:durableId="1314334279">
    <w:abstractNumId w:val="34"/>
  </w:num>
  <w:num w:numId="43" w16cid:durableId="698090737">
    <w:abstractNumId w:val="16"/>
  </w:num>
  <w:num w:numId="44" w16cid:durableId="1295915430">
    <w:abstractNumId w:val="1"/>
  </w:num>
  <w:num w:numId="45" w16cid:durableId="1004672079">
    <w:abstractNumId w:val="32"/>
  </w:num>
  <w:num w:numId="46" w16cid:durableId="2137211251">
    <w:abstractNumId w:val="21"/>
  </w:num>
  <w:num w:numId="47" w16cid:durableId="963124164">
    <w:abstractNumId w:val="51"/>
  </w:num>
  <w:num w:numId="48" w16cid:durableId="1116751714">
    <w:abstractNumId w:val="27"/>
  </w:num>
  <w:num w:numId="49" w16cid:durableId="24447283">
    <w:abstractNumId w:val="60"/>
  </w:num>
  <w:num w:numId="50" w16cid:durableId="1329285346">
    <w:abstractNumId w:val="54"/>
    <w:lvlOverride w:ilvl="0">
      <w:startOverride w:val="1"/>
    </w:lvlOverride>
  </w:num>
  <w:num w:numId="51" w16cid:durableId="1090272329">
    <w:abstractNumId w:val="55"/>
  </w:num>
  <w:num w:numId="52" w16cid:durableId="1180123007">
    <w:abstractNumId w:val="54"/>
    <w:lvlOverride w:ilvl="0">
      <w:startOverride w:val="1"/>
    </w:lvlOverride>
  </w:num>
  <w:num w:numId="53" w16cid:durableId="1986541596">
    <w:abstractNumId w:val="19"/>
  </w:num>
  <w:num w:numId="54" w16cid:durableId="855119443">
    <w:abstractNumId w:val="14"/>
  </w:num>
  <w:num w:numId="55" w16cid:durableId="125203666">
    <w:abstractNumId w:val="54"/>
  </w:num>
  <w:num w:numId="56" w16cid:durableId="1171219834">
    <w:abstractNumId w:val="0"/>
  </w:num>
  <w:num w:numId="57" w16cid:durableId="762647165">
    <w:abstractNumId w:val="54"/>
  </w:num>
  <w:num w:numId="58" w16cid:durableId="697584556">
    <w:abstractNumId w:val="54"/>
  </w:num>
  <w:num w:numId="59" w16cid:durableId="555439024">
    <w:abstractNumId w:val="54"/>
  </w:num>
  <w:num w:numId="60" w16cid:durableId="1882208225">
    <w:abstractNumId w:val="54"/>
  </w:num>
  <w:num w:numId="61" w16cid:durableId="370960257">
    <w:abstractNumId w:val="54"/>
  </w:num>
  <w:num w:numId="62" w16cid:durableId="15692632">
    <w:abstractNumId w:val="54"/>
  </w:num>
  <w:num w:numId="63" w16cid:durableId="1050574307">
    <w:abstractNumId w:val="15"/>
  </w:num>
  <w:num w:numId="64" w16cid:durableId="660692146">
    <w:abstractNumId w:val="36"/>
  </w:num>
  <w:num w:numId="65" w16cid:durableId="874074317">
    <w:abstractNumId w:val="31"/>
  </w:num>
  <w:num w:numId="66" w16cid:durableId="699401667">
    <w:abstractNumId w:val="11"/>
  </w:num>
  <w:num w:numId="67" w16cid:durableId="1999653796">
    <w:abstractNumId w:val="10"/>
  </w:num>
  <w:num w:numId="68" w16cid:durableId="777682170">
    <w:abstractNumId w:val="17"/>
  </w:num>
  <w:num w:numId="69" w16cid:durableId="606083845">
    <w:abstractNumId w:val="9"/>
  </w:num>
  <w:num w:numId="70" w16cid:durableId="1203832996">
    <w:abstractNumId w:val="56"/>
  </w:num>
  <w:num w:numId="71" w16cid:durableId="323120509">
    <w:abstractNumId w:val="54"/>
    <w:lvlOverride w:ilvl="0">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472"/>
    <w:rsid w:val="00002E07"/>
    <w:rsid w:val="000036CF"/>
    <w:rsid w:val="00003850"/>
    <w:rsid w:val="000038A7"/>
    <w:rsid w:val="000039FD"/>
    <w:rsid w:val="00003DDE"/>
    <w:rsid w:val="000046F8"/>
    <w:rsid w:val="000048EE"/>
    <w:rsid w:val="00004A03"/>
    <w:rsid w:val="00005632"/>
    <w:rsid w:val="00005700"/>
    <w:rsid w:val="00005A89"/>
    <w:rsid w:val="00006027"/>
    <w:rsid w:val="00006619"/>
    <w:rsid w:val="000077D1"/>
    <w:rsid w:val="00010891"/>
    <w:rsid w:val="000108B0"/>
    <w:rsid w:val="00010CB0"/>
    <w:rsid w:val="00010EC3"/>
    <w:rsid w:val="00011085"/>
    <w:rsid w:val="000110C6"/>
    <w:rsid w:val="00011735"/>
    <w:rsid w:val="000119E0"/>
    <w:rsid w:val="00011AD5"/>
    <w:rsid w:val="00011B75"/>
    <w:rsid w:val="00011BD3"/>
    <w:rsid w:val="00011CDD"/>
    <w:rsid w:val="00011F4A"/>
    <w:rsid w:val="00012888"/>
    <w:rsid w:val="00013B48"/>
    <w:rsid w:val="00013B8E"/>
    <w:rsid w:val="00014189"/>
    <w:rsid w:val="00014289"/>
    <w:rsid w:val="00014CD7"/>
    <w:rsid w:val="00014EE3"/>
    <w:rsid w:val="00015263"/>
    <w:rsid w:val="0001578E"/>
    <w:rsid w:val="0001598B"/>
    <w:rsid w:val="000159DB"/>
    <w:rsid w:val="000159DE"/>
    <w:rsid w:val="00015AE6"/>
    <w:rsid w:val="00015F5A"/>
    <w:rsid w:val="00015FA1"/>
    <w:rsid w:val="000162E6"/>
    <w:rsid w:val="000164CE"/>
    <w:rsid w:val="000165C4"/>
    <w:rsid w:val="00016742"/>
    <w:rsid w:val="00016912"/>
    <w:rsid w:val="000169EB"/>
    <w:rsid w:val="000176ED"/>
    <w:rsid w:val="00017D82"/>
    <w:rsid w:val="00017E5C"/>
    <w:rsid w:val="000200FE"/>
    <w:rsid w:val="000206EF"/>
    <w:rsid w:val="00020838"/>
    <w:rsid w:val="00020CE7"/>
    <w:rsid w:val="00020FCE"/>
    <w:rsid w:val="000210D7"/>
    <w:rsid w:val="00021CAB"/>
    <w:rsid w:val="00021F8E"/>
    <w:rsid w:val="00022572"/>
    <w:rsid w:val="000235F7"/>
    <w:rsid w:val="0002498E"/>
    <w:rsid w:val="00024A44"/>
    <w:rsid w:val="00024F31"/>
    <w:rsid w:val="00024F3F"/>
    <w:rsid w:val="00025473"/>
    <w:rsid w:val="00025712"/>
    <w:rsid w:val="000263F5"/>
    <w:rsid w:val="00027706"/>
    <w:rsid w:val="0002773D"/>
    <w:rsid w:val="000303BC"/>
    <w:rsid w:val="00031992"/>
    <w:rsid w:val="00031C2D"/>
    <w:rsid w:val="00032B4B"/>
    <w:rsid w:val="0003328D"/>
    <w:rsid w:val="000332DA"/>
    <w:rsid w:val="0003385A"/>
    <w:rsid w:val="00033A89"/>
    <w:rsid w:val="000344B6"/>
    <w:rsid w:val="000357C1"/>
    <w:rsid w:val="000358AB"/>
    <w:rsid w:val="00035C3E"/>
    <w:rsid w:val="00035D01"/>
    <w:rsid w:val="00036396"/>
    <w:rsid w:val="00036406"/>
    <w:rsid w:val="000367F0"/>
    <w:rsid w:val="00036A4F"/>
    <w:rsid w:val="000372E4"/>
    <w:rsid w:val="00037588"/>
    <w:rsid w:val="00037D2D"/>
    <w:rsid w:val="00040E98"/>
    <w:rsid w:val="00041358"/>
    <w:rsid w:val="00041674"/>
    <w:rsid w:val="00041E68"/>
    <w:rsid w:val="000420D3"/>
    <w:rsid w:val="00042296"/>
    <w:rsid w:val="000423AB"/>
    <w:rsid w:val="000425EE"/>
    <w:rsid w:val="00042CF5"/>
    <w:rsid w:val="00042D42"/>
    <w:rsid w:val="00042DEC"/>
    <w:rsid w:val="00042DEF"/>
    <w:rsid w:val="00044166"/>
    <w:rsid w:val="0004418C"/>
    <w:rsid w:val="000443F1"/>
    <w:rsid w:val="000447E2"/>
    <w:rsid w:val="000447F5"/>
    <w:rsid w:val="00044D79"/>
    <w:rsid w:val="00044E7B"/>
    <w:rsid w:val="000453E5"/>
    <w:rsid w:val="00045DD5"/>
    <w:rsid w:val="00046542"/>
    <w:rsid w:val="00046D13"/>
    <w:rsid w:val="00046DEE"/>
    <w:rsid w:val="00047C13"/>
    <w:rsid w:val="0005045F"/>
    <w:rsid w:val="00051D18"/>
    <w:rsid w:val="0005202D"/>
    <w:rsid w:val="000524F6"/>
    <w:rsid w:val="00052B03"/>
    <w:rsid w:val="00052DD4"/>
    <w:rsid w:val="00052E70"/>
    <w:rsid w:val="00053727"/>
    <w:rsid w:val="0005373A"/>
    <w:rsid w:val="00053FCC"/>
    <w:rsid w:val="00054422"/>
    <w:rsid w:val="0005529A"/>
    <w:rsid w:val="00055850"/>
    <w:rsid w:val="00055BF4"/>
    <w:rsid w:val="00055C51"/>
    <w:rsid w:val="000562CE"/>
    <w:rsid w:val="00056411"/>
    <w:rsid w:val="0005689A"/>
    <w:rsid w:val="00056BEE"/>
    <w:rsid w:val="000570CA"/>
    <w:rsid w:val="000601CB"/>
    <w:rsid w:val="00060589"/>
    <w:rsid w:val="0006085A"/>
    <w:rsid w:val="000608F3"/>
    <w:rsid w:val="00061356"/>
    <w:rsid w:val="000613BF"/>
    <w:rsid w:val="00061A4E"/>
    <w:rsid w:val="00061B57"/>
    <w:rsid w:val="00061D10"/>
    <w:rsid w:val="00062068"/>
    <w:rsid w:val="000621D6"/>
    <w:rsid w:val="00062B40"/>
    <w:rsid w:val="00062E40"/>
    <w:rsid w:val="00063774"/>
    <w:rsid w:val="00063844"/>
    <w:rsid w:val="00063903"/>
    <w:rsid w:val="00063C97"/>
    <w:rsid w:val="000643DF"/>
    <w:rsid w:val="00064A20"/>
    <w:rsid w:val="00064EC2"/>
    <w:rsid w:val="000650A3"/>
    <w:rsid w:val="00065259"/>
    <w:rsid w:val="00065C49"/>
    <w:rsid w:val="00065DD6"/>
    <w:rsid w:val="00066060"/>
    <w:rsid w:val="000660D5"/>
    <w:rsid w:val="00066BDA"/>
    <w:rsid w:val="00066E57"/>
    <w:rsid w:val="000679BD"/>
    <w:rsid w:val="000679C9"/>
    <w:rsid w:val="000701AB"/>
    <w:rsid w:val="000703ED"/>
    <w:rsid w:val="0007069F"/>
    <w:rsid w:val="000709A8"/>
    <w:rsid w:val="00070D42"/>
    <w:rsid w:val="00070EB2"/>
    <w:rsid w:val="00071FBE"/>
    <w:rsid w:val="000720C7"/>
    <w:rsid w:val="000721D8"/>
    <w:rsid w:val="00072442"/>
    <w:rsid w:val="00072868"/>
    <w:rsid w:val="000730D8"/>
    <w:rsid w:val="0007336A"/>
    <w:rsid w:val="0007360B"/>
    <w:rsid w:val="000738C6"/>
    <w:rsid w:val="00073E9B"/>
    <w:rsid w:val="0007426A"/>
    <w:rsid w:val="000743A4"/>
    <w:rsid w:val="00074855"/>
    <w:rsid w:val="00074A81"/>
    <w:rsid w:val="000755E6"/>
    <w:rsid w:val="000760B0"/>
    <w:rsid w:val="0007628A"/>
    <w:rsid w:val="0007630D"/>
    <w:rsid w:val="00076BBE"/>
    <w:rsid w:val="00076D25"/>
    <w:rsid w:val="00076D67"/>
    <w:rsid w:val="000774C5"/>
    <w:rsid w:val="000774FA"/>
    <w:rsid w:val="000806F2"/>
    <w:rsid w:val="00080889"/>
    <w:rsid w:val="000810A2"/>
    <w:rsid w:val="000811DE"/>
    <w:rsid w:val="000812C4"/>
    <w:rsid w:val="00081875"/>
    <w:rsid w:val="00081926"/>
    <w:rsid w:val="00081A3F"/>
    <w:rsid w:val="00081A9B"/>
    <w:rsid w:val="00082252"/>
    <w:rsid w:val="00082417"/>
    <w:rsid w:val="00082489"/>
    <w:rsid w:val="0008254B"/>
    <w:rsid w:val="000826ED"/>
    <w:rsid w:val="00082E21"/>
    <w:rsid w:val="00082EE3"/>
    <w:rsid w:val="000830C0"/>
    <w:rsid w:val="000831A9"/>
    <w:rsid w:val="00083392"/>
    <w:rsid w:val="000833D0"/>
    <w:rsid w:val="00083665"/>
    <w:rsid w:val="00083670"/>
    <w:rsid w:val="000837A4"/>
    <w:rsid w:val="000837E7"/>
    <w:rsid w:val="00083A86"/>
    <w:rsid w:val="00084369"/>
    <w:rsid w:val="000843B1"/>
    <w:rsid w:val="00084742"/>
    <w:rsid w:val="00084C08"/>
    <w:rsid w:val="00084D0A"/>
    <w:rsid w:val="00084E49"/>
    <w:rsid w:val="00085161"/>
    <w:rsid w:val="00085F6F"/>
    <w:rsid w:val="00086745"/>
    <w:rsid w:val="0008683F"/>
    <w:rsid w:val="00086DEA"/>
    <w:rsid w:val="00087D71"/>
    <w:rsid w:val="000908D3"/>
    <w:rsid w:val="00091539"/>
    <w:rsid w:val="00091678"/>
    <w:rsid w:val="00091986"/>
    <w:rsid w:val="00091E29"/>
    <w:rsid w:val="00092583"/>
    <w:rsid w:val="00092611"/>
    <w:rsid w:val="00092720"/>
    <w:rsid w:val="00092923"/>
    <w:rsid w:val="00092D56"/>
    <w:rsid w:val="000930CE"/>
    <w:rsid w:val="000934E6"/>
    <w:rsid w:val="00093653"/>
    <w:rsid w:val="00093676"/>
    <w:rsid w:val="00093B10"/>
    <w:rsid w:val="00093CB2"/>
    <w:rsid w:val="00093E62"/>
    <w:rsid w:val="00093F2C"/>
    <w:rsid w:val="000943E4"/>
    <w:rsid w:val="00094408"/>
    <w:rsid w:val="00094A2D"/>
    <w:rsid w:val="00094AA8"/>
    <w:rsid w:val="00094C2E"/>
    <w:rsid w:val="00095250"/>
    <w:rsid w:val="00095A8E"/>
    <w:rsid w:val="0009602A"/>
    <w:rsid w:val="000960B3"/>
    <w:rsid w:val="0009662D"/>
    <w:rsid w:val="000966A3"/>
    <w:rsid w:val="00096BCB"/>
    <w:rsid w:val="00096F67"/>
    <w:rsid w:val="000A095F"/>
    <w:rsid w:val="000A10A5"/>
    <w:rsid w:val="000A12D6"/>
    <w:rsid w:val="000A1BEB"/>
    <w:rsid w:val="000A1F8A"/>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CDB"/>
    <w:rsid w:val="000B0114"/>
    <w:rsid w:val="000B0AFF"/>
    <w:rsid w:val="000B11A3"/>
    <w:rsid w:val="000B15E9"/>
    <w:rsid w:val="000B1C90"/>
    <w:rsid w:val="000B1EB0"/>
    <w:rsid w:val="000B20A0"/>
    <w:rsid w:val="000B257B"/>
    <w:rsid w:val="000B320A"/>
    <w:rsid w:val="000B358B"/>
    <w:rsid w:val="000B3630"/>
    <w:rsid w:val="000B3770"/>
    <w:rsid w:val="000B38C3"/>
    <w:rsid w:val="000B3B3B"/>
    <w:rsid w:val="000B3BB5"/>
    <w:rsid w:val="000B3C68"/>
    <w:rsid w:val="000B44DF"/>
    <w:rsid w:val="000B4553"/>
    <w:rsid w:val="000B4DCB"/>
    <w:rsid w:val="000B5ACA"/>
    <w:rsid w:val="000B5F6B"/>
    <w:rsid w:val="000B6001"/>
    <w:rsid w:val="000B6003"/>
    <w:rsid w:val="000B649E"/>
    <w:rsid w:val="000B64ED"/>
    <w:rsid w:val="000B6863"/>
    <w:rsid w:val="000B76FE"/>
    <w:rsid w:val="000B7760"/>
    <w:rsid w:val="000C0079"/>
    <w:rsid w:val="000C0153"/>
    <w:rsid w:val="000C02A3"/>
    <w:rsid w:val="000C03F1"/>
    <w:rsid w:val="000C06F9"/>
    <w:rsid w:val="000C0B75"/>
    <w:rsid w:val="000C0CAF"/>
    <w:rsid w:val="000C0E9A"/>
    <w:rsid w:val="000C12F2"/>
    <w:rsid w:val="000C14A1"/>
    <w:rsid w:val="000C18A2"/>
    <w:rsid w:val="000C1C36"/>
    <w:rsid w:val="000C1FAD"/>
    <w:rsid w:val="000C2D61"/>
    <w:rsid w:val="000C31D6"/>
    <w:rsid w:val="000C389F"/>
    <w:rsid w:val="000C49F3"/>
    <w:rsid w:val="000C4B03"/>
    <w:rsid w:val="000C59C4"/>
    <w:rsid w:val="000C6191"/>
    <w:rsid w:val="000C62BA"/>
    <w:rsid w:val="000C6E23"/>
    <w:rsid w:val="000C7B9E"/>
    <w:rsid w:val="000C7CF1"/>
    <w:rsid w:val="000C7E8F"/>
    <w:rsid w:val="000D0223"/>
    <w:rsid w:val="000D0A31"/>
    <w:rsid w:val="000D15BD"/>
    <w:rsid w:val="000D1982"/>
    <w:rsid w:val="000D2163"/>
    <w:rsid w:val="000D25AB"/>
    <w:rsid w:val="000D2F32"/>
    <w:rsid w:val="000D3F03"/>
    <w:rsid w:val="000D3FE5"/>
    <w:rsid w:val="000D416F"/>
    <w:rsid w:val="000D42CA"/>
    <w:rsid w:val="000D441D"/>
    <w:rsid w:val="000D4C89"/>
    <w:rsid w:val="000D4E13"/>
    <w:rsid w:val="000D57CB"/>
    <w:rsid w:val="000D5B47"/>
    <w:rsid w:val="000D5C9C"/>
    <w:rsid w:val="000D6A8B"/>
    <w:rsid w:val="000D6CCE"/>
    <w:rsid w:val="000D70AE"/>
    <w:rsid w:val="000D70F7"/>
    <w:rsid w:val="000D73BB"/>
    <w:rsid w:val="000D73C6"/>
    <w:rsid w:val="000D74E5"/>
    <w:rsid w:val="000E105F"/>
    <w:rsid w:val="000E15DE"/>
    <w:rsid w:val="000E16E3"/>
    <w:rsid w:val="000E1948"/>
    <w:rsid w:val="000E1C78"/>
    <w:rsid w:val="000E2505"/>
    <w:rsid w:val="000E2768"/>
    <w:rsid w:val="000E2A48"/>
    <w:rsid w:val="000E2C84"/>
    <w:rsid w:val="000E34CC"/>
    <w:rsid w:val="000E3787"/>
    <w:rsid w:val="000E3B4E"/>
    <w:rsid w:val="000E3D69"/>
    <w:rsid w:val="000E46DB"/>
    <w:rsid w:val="000E4946"/>
    <w:rsid w:val="000E4B07"/>
    <w:rsid w:val="000E4C32"/>
    <w:rsid w:val="000E59C6"/>
    <w:rsid w:val="000E6961"/>
    <w:rsid w:val="000E6B89"/>
    <w:rsid w:val="000E6C1E"/>
    <w:rsid w:val="000E6EB5"/>
    <w:rsid w:val="000E778E"/>
    <w:rsid w:val="000E797C"/>
    <w:rsid w:val="000E7C17"/>
    <w:rsid w:val="000E7EB9"/>
    <w:rsid w:val="000F0FAF"/>
    <w:rsid w:val="000F1880"/>
    <w:rsid w:val="000F1CE4"/>
    <w:rsid w:val="000F1FB4"/>
    <w:rsid w:val="000F2B0E"/>
    <w:rsid w:val="000F2D55"/>
    <w:rsid w:val="000F2E4C"/>
    <w:rsid w:val="000F2F50"/>
    <w:rsid w:val="000F301E"/>
    <w:rsid w:val="000F320C"/>
    <w:rsid w:val="000F3256"/>
    <w:rsid w:val="000F3310"/>
    <w:rsid w:val="000F393D"/>
    <w:rsid w:val="000F3F74"/>
    <w:rsid w:val="000F436B"/>
    <w:rsid w:val="000F445F"/>
    <w:rsid w:val="000F4573"/>
    <w:rsid w:val="000F4D5B"/>
    <w:rsid w:val="000F4F3D"/>
    <w:rsid w:val="000F542B"/>
    <w:rsid w:val="000F54A0"/>
    <w:rsid w:val="000F54E4"/>
    <w:rsid w:val="000F5BAD"/>
    <w:rsid w:val="000F5FB2"/>
    <w:rsid w:val="000F6221"/>
    <w:rsid w:val="000F62C2"/>
    <w:rsid w:val="000F62CF"/>
    <w:rsid w:val="000F696A"/>
    <w:rsid w:val="000F6B05"/>
    <w:rsid w:val="000F6CB5"/>
    <w:rsid w:val="000F6EA0"/>
    <w:rsid w:val="000F70D8"/>
    <w:rsid w:val="000F78C0"/>
    <w:rsid w:val="000F78E2"/>
    <w:rsid w:val="000F7DA4"/>
    <w:rsid w:val="00100308"/>
    <w:rsid w:val="00100B4D"/>
    <w:rsid w:val="00101143"/>
    <w:rsid w:val="001012EA"/>
    <w:rsid w:val="0010131C"/>
    <w:rsid w:val="00101633"/>
    <w:rsid w:val="00103000"/>
    <w:rsid w:val="001030A2"/>
    <w:rsid w:val="00103BE4"/>
    <w:rsid w:val="00103BFD"/>
    <w:rsid w:val="00104497"/>
    <w:rsid w:val="00104703"/>
    <w:rsid w:val="00104D26"/>
    <w:rsid w:val="001051D1"/>
    <w:rsid w:val="001054A2"/>
    <w:rsid w:val="00105E70"/>
    <w:rsid w:val="00106193"/>
    <w:rsid w:val="00106515"/>
    <w:rsid w:val="001069FC"/>
    <w:rsid w:val="00107148"/>
    <w:rsid w:val="001079EA"/>
    <w:rsid w:val="00107CA2"/>
    <w:rsid w:val="00110006"/>
    <w:rsid w:val="001101AA"/>
    <w:rsid w:val="0011090F"/>
    <w:rsid w:val="00110C75"/>
    <w:rsid w:val="00112592"/>
    <w:rsid w:val="0011324E"/>
    <w:rsid w:val="001133D3"/>
    <w:rsid w:val="00113542"/>
    <w:rsid w:val="00113E24"/>
    <w:rsid w:val="001144C4"/>
    <w:rsid w:val="00114DC7"/>
    <w:rsid w:val="00114F9F"/>
    <w:rsid w:val="0011505D"/>
    <w:rsid w:val="001152B7"/>
    <w:rsid w:val="00115546"/>
    <w:rsid w:val="001159B5"/>
    <w:rsid w:val="001159FA"/>
    <w:rsid w:val="00115BD4"/>
    <w:rsid w:val="00115F42"/>
    <w:rsid w:val="00116705"/>
    <w:rsid w:val="0011709F"/>
    <w:rsid w:val="001172C3"/>
    <w:rsid w:val="00117658"/>
    <w:rsid w:val="001203D6"/>
    <w:rsid w:val="0012084C"/>
    <w:rsid w:val="00120DC8"/>
    <w:rsid w:val="00120F84"/>
    <w:rsid w:val="00121239"/>
    <w:rsid w:val="00121D10"/>
    <w:rsid w:val="00121D3C"/>
    <w:rsid w:val="001221BD"/>
    <w:rsid w:val="00122206"/>
    <w:rsid w:val="00122FBC"/>
    <w:rsid w:val="0012312C"/>
    <w:rsid w:val="001231F6"/>
    <w:rsid w:val="001236C1"/>
    <w:rsid w:val="00123FE0"/>
    <w:rsid w:val="001240D1"/>
    <w:rsid w:val="001243BB"/>
    <w:rsid w:val="00124784"/>
    <w:rsid w:val="001249CA"/>
    <w:rsid w:val="00124AA5"/>
    <w:rsid w:val="00124E1E"/>
    <w:rsid w:val="001250A0"/>
    <w:rsid w:val="00125210"/>
    <w:rsid w:val="001252E6"/>
    <w:rsid w:val="00125979"/>
    <w:rsid w:val="00126367"/>
    <w:rsid w:val="001274ED"/>
    <w:rsid w:val="00127BE8"/>
    <w:rsid w:val="0013084A"/>
    <w:rsid w:val="00130F1A"/>
    <w:rsid w:val="00131A36"/>
    <w:rsid w:val="00131B3F"/>
    <w:rsid w:val="00131DBB"/>
    <w:rsid w:val="00131F11"/>
    <w:rsid w:val="0013222D"/>
    <w:rsid w:val="00132396"/>
    <w:rsid w:val="00132572"/>
    <w:rsid w:val="00132589"/>
    <w:rsid w:val="001331AF"/>
    <w:rsid w:val="00133DBE"/>
    <w:rsid w:val="001342DB"/>
    <w:rsid w:val="001345F9"/>
    <w:rsid w:val="001348BB"/>
    <w:rsid w:val="0013579C"/>
    <w:rsid w:val="001361A1"/>
    <w:rsid w:val="0013647D"/>
    <w:rsid w:val="0013651E"/>
    <w:rsid w:val="001365FE"/>
    <w:rsid w:val="00136A36"/>
    <w:rsid w:val="00140B56"/>
    <w:rsid w:val="00140B9E"/>
    <w:rsid w:val="00141431"/>
    <w:rsid w:val="001415DB"/>
    <w:rsid w:val="00141A26"/>
    <w:rsid w:val="00141FAA"/>
    <w:rsid w:val="0014231D"/>
    <w:rsid w:val="0014244F"/>
    <w:rsid w:val="00142D03"/>
    <w:rsid w:val="00142E04"/>
    <w:rsid w:val="0014335E"/>
    <w:rsid w:val="0014348B"/>
    <w:rsid w:val="001434E4"/>
    <w:rsid w:val="00143DAC"/>
    <w:rsid w:val="001445C6"/>
    <w:rsid w:val="00144755"/>
    <w:rsid w:val="0014481E"/>
    <w:rsid w:val="001453A5"/>
    <w:rsid w:val="00145805"/>
    <w:rsid w:val="001460D7"/>
    <w:rsid w:val="00146352"/>
    <w:rsid w:val="00146CC0"/>
    <w:rsid w:val="00146D36"/>
    <w:rsid w:val="00150543"/>
    <w:rsid w:val="001507A0"/>
    <w:rsid w:val="0015087B"/>
    <w:rsid w:val="001513C8"/>
    <w:rsid w:val="00151435"/>
    <w:rsid w:val="00151B90"/>
    <w:rsid w:val="001528FF"/>
    <w:rsid w:val="00152DBF"/>
    <w:rsid w:val="0015333C"/>
    <w:rsid w:val="00153810"/>
    <w:rsid w:val="001539E8"/>
    <w:rsid w:val="00153B09"/>
    <w:rsid w:val="00154430"/>
    <w:rsid w:val="00154989"/>
    <w:rsid w:val="001550A4"/>
    <w:rsid w:val="00155578"/>
    <w:rsid w:val="00155B21"/>
    <w:rsid w:val="00155EF4"/>
    <w:rsid w:val="001560EB"/>
    <w:rsid w:val="001561D3"/>
    <w:rsid w:val="00156248"/>
    <w:rsid w:val="00156956"/>
    <w:rsid w:val="001573BA"/>
    <w:rsid w:val="00157BBD"/>
    <w:rsid w:val="00160E00"/>
    <w:rsid w:val="00161D98"/>
    <w:rsid w:val="00162261"/>
    <w:rsid w:val="00162DAE"/>
    <w:rsid w:val="00163160"/>
    <w:rsid w:val="00163578"/>
    <w:rsid w:val="0016363E"/>
    <w:rsid w:val="0016405E"/>
    <w:rsid w:val="00164142"/>
    <w:rsid w:val="001654FF"/>
    <w:rsid w:val="00166BBC"/>
    <w:rsid w:val="00166E4C"/>
    <w:rsid w:val="00167191"/>
    <w:rsid w:val="0017025D"/>
    <w:rsid w:val="00170426"/>
    <w:rsid w:val="001709C4"/>
    <w:rsid w:val="00170E42"/>
    <w:rsid w:val="00170F0F"/>
    <w:rsid w:val="00171AD1"/>
    <w:rsid w:val="00171AF4"/>
    <w:rsid w:val="00171E33"/>
    <w:rsid w:val="001722C7"/>
    <w:rsid w:val="001731A3"/>
    <w:rsid w:val="00173393"/>
    <w:rsid w:val="00174572"/>
    <w:rsid w:val="00174599"/>
    <w:rsid w:val="00175255"/>
    <w:rsid w:val="00175395"/>
    <w:rsid w:val="00175427"/>
    <w:rsid w:val="00175481"/>
    <w:rsid w:val="00175D73"/>
    <w:rsid w:val="00176345"/>
    <w:rsid w:val="001764B2"/>
    <w:rsid w:val="00176F00"/>
    <w:rsid w:val="00176F17"/>
    <w:rsid w:val="00176F48"/>
    <w:rsid w:val="001777FF"/>
    <w:rsid w:val="00177948"/>
    <w:rsid w:val="00177A8F"/>
    <w:rsid w:val="00177E0A"/>
    <w:rsid w:val="00177ED6"/>
    <w:rsid w:val="00177F94"/>
    <w:rsid w:val="00180375"/>
    <w:rsid w:val="0018049C"/>
    <w:rsid w:val="001804D1"/>
    <w:rsid w:val="00180CF3"/>
    <w:rsid w:val="00181B5A"/>
    <w:rsid w:val="00181E80"/>
    <w:rsid w:val="00181EF2"/>
    <w:rsid w:val="00181FA1"/>
    <w:rsid w:val="001821BD"/>
    <w:rsid w:val="00182D7C"/>
    <w:rsid w:val="00182E5E"/>
    <w:rsid w:val="0018325C"/>
    <w:rsid w:val="001832BB"/>
    <w:rsid w:val="00183A59"/>
    <w:rsid w:val="00183ACC"/>
    <w:rsid w:val="0018412C"/>
    <w:rsid w:val="001843D7"/>
    <w:rsid w:val="001846D1"/>
    <w:rsid w:val="00185609"/>
    <w:rsid w:val="00185D6F"/>
    <w:rsid w:val="0018655A"/>
    <w:rsid w:val="0018704A"/>
    <w:rsid w:val="001872DB"/>
    <w:rsid w:val="00187C95"/>
    <w:rsid w:val="00187FE6"/>
    <w:rsid w:val="001900D0"/>
    <w:rsid w:val="00190716"/>
    <w:rsid w:val="00190C82"/>
    <w:rsid w:val="00190D33"/>
    <w:rsid w:val="00190F03"/>
    <w:rsid w:val="00191D25"/>
    <w:rsid w:val="00191FAD"/>
    <w:rsid w:val="001932A3"/>
    <w:rsid w:val="0019353A"/>
    <w:rsid w:val="0019360E"/>
    <w:rsid w:val="00193EC1"/>
    <w:rsid w:val="001945F7"/>
    <w:rsid w:val="00194A69"/>
    <w:rsid w:val="0019592F"/>
    <w:rsid w:val="00195B3F"/>
    <w:rsid w:val="00196CEF"/>
    <w:rsid w:val="00196E02"/>
    <w:rsid w:val="0019708E"/>
    <w:rsid w:val="00197231"/>
    <w:rsid w:val="00197238"/>
    <w:rsid w:val="00197606"/>
    <w:rsid w:val="001977B2"/>
    <w:rsid w:val="00197837"/>
    <w:rsid w:val="001A0020"/>
    <w:rsid w:val="001A0634"/>
    <w:rsid w:val="001A0652"/>
    <w:rsid w:val="001A0BDF"/>
    <w:rsid w:val="001A0E6E"/>
    <w:rsid w:val="001A1295"/>
    <w:rsid w:val="001A2650"/>
    <w:rsid w:val="001A2651"/>
    <w:rsid w:val="001A2DA5"/>
    <w:rsid w:val="001A2F2A"/>
    <w:rsid w:val="001A31D9"/>
    <w:rsid w:val="001A3794"/>
    <w:rsid w:val="001A37F9"/>
    <w:rsid w:val="001A46D8"/>
    <w:rsid w:val="001A46E1"/>
    <w:rsid w:val="001A4ED9"/>
    <w:rsid w:val="001A4F34"/>
    <w:rsid w:val="001A54B2"/>
    <w:rsid w:val="001A5BF7"/>
    <w:rsid w:val="001A5CC4"/>
    <w:rsid w:val="001A68D1"/>
    <w:rsid w:val="001A7536"/>
    <w:rsid w:val="001A7819"/>
    <w:rsid w:val="001A7B01"/>
    <w:rsid w:val="001A7CC0"/>
    <w:rsid w:val="001B0155"/>
    <w:rsid w:val="001B075E"/>
    <w:rsid w:val="001B0F25"/>
    <w:rsid w:val="001B0F27"/>
    <w:rsid w:val="001B18E4"/>
    <w:rsid w:val="001B1DFD"/>
    <w:rsid w:val="001B23CB"/>
    <w:rsid w:val="001B24EA"/>
    <w:rsid w:val="001B2DDF"/>
    <w:rsid w:val="001B2F35"/>
    <w:rsid w:val="001B38EA"/>
    <w:rsid w:val="001B3B0D"/>
    <w:rsid w:val="001B3B77"/>
    <w:rsid w:val="001B3BFC"/>
    <w:rsid w:val="001B3E6E"/>
    <w:rsid w:val="001B40C6"/>
    <w:rsid w:val="001B4970"/>
    <w:rsid w:val="001B4E1B"/>
    <w:rsid w:val="001B5087"/>
    <w:rsid w:val="001B5126"/>
    <w:rsid w:val="001B55B8"/>
    <w:rsid w:val="001B623B"/>
    <w:rsid w:val="001B62BA"/>
    <w:rsid w:val="001B6DD3"/>
    <w:rsid w:val="001B6DF1"/>
    <w:rsid w:val="001B6E97"/>
    <w:rsid w:val="001B7484"/>
    <w:rsid w:val="001B7A4A"/>
    <w:rsid w:val="001B7FFB"/>
    <w:rsid w:val="001C09C9"/>
    <w:rsid w:val="001C1812"/>
    <w:rsid w:val="001C1883"/>
    <w:rsid w:val="001C18EC"/>
    <w:rsid w:val="001C22F0"/>
    <w:rsid w:val="001C2815"/>
    <w:rsid w:val="001C291B"/>
    <w:rsid w:val="001C2D89"/>
    <w:rsid w:val="001C2FB1"/>
    <w:rsid w:val="001C3727"/>
    <w:rsid w:val="001C434A"/>
    <w:rsid w:val="001C4CE5"/>
    <w:rsid w:val="001C4F17"/>
    <w:rsid w:val="001C4F41"/>
    <w:rsid w:val="001C4F89"/>
    <w:rsid w:val="001C637F"/>
    <w:rsid w:val="001C682E"/>
    <w:rsid w:val="001C6926"/>
    <w:rsid w:val="001C6FAA"/>
    <w:rsid w:val="001C706E"/>
    <w:rsid w:val="001C74C4"/>
    <w:rsid w:val="001C787E"/>
    <w:rsid w:val="001C7CF1"/>
    <w:rsid w:val="001D0E0A"/>
    <w:rsid w:val="001D132B"/>
    <w:rsid w:val="001D13E2"/>
    <w:rsid w:val="001D1926"/>
    <w:rsid w:val="001D1DFF"/>
    <w:rsid w:val="001D2907"/>
    <w:rsid w:val="001D2BFF"/>
    <w:rsid w:val="001D2D06"/>
    <w:rsid w:val="001D3649"/>
    <w:rsid w:val="001D3F70"/>
    <w:rsid w:val="001D436F"/>
    <w:rsid w:val="001D46B5"/>
    <w:rsid w:val="001D478F"/>
    <w:rsid w:val="001D5290"/>
    <w:rsid w:val="001D6186"/>
    <w:rsid w:val="001D6C4C"/>
    <w:rsid w:val="001D714B"/>
    <w:rsid w:val="001D7428"/>
    <w:rsid w:val="001D7CDF"/>
    <w:rsid w:val="001E0020"/>
    <w:rsid w:val="001E04F4"/>
    <w:rsid w:val="001E05F2"/>
    <w:rsid w:val="001E0A86"/>
    <w:rsid w:val="001E0CCC"/>
    <w:rsid w:val="001E1147"/>
    <w:rsid w:val="001E1C5F"/>
    <w:rsid w:val="001E1F77"/>
    <w:rsid w:val="001E2460"/>
    <w:rsid w:val="001E2939"/>
    <w:rsid w:val="001E3A67"/>
    <w:rsid w:val="001E3AA4"/>
    <w:rsid w:val="001E3F33"/>
    <w:rsid w:val="001E40D3"/>
    <w:rsid w:val="001E43BF"/>
    <w:rsid w:val="001E47AC"/>
    <w:rsid w:val="001E4CCC"/>
    <w:rsid w:val="001E54AD"/>
    <w:rsid w:val="001E56F6"/>
    <w:rsid w:val="001E5F6F"/>
    <w:rsid w:val="001E6146"/>
    <w:rsid w:val="001E6AC9"/>
    <w:rsid w:val="001E6CA0"/>
    <w:rsid w:val="001E723D"/>
    <w:rsid w:val="001E7DF2"/>
    <w:rsid w:val="001E7E32"/>
    <w:rsid w:val="001F039F"/>
    <w:rsid w:val="001F07A7"/>
    <w:rsid w:val="001F081F"/>
    <w:rsid w:val="001F08B6"/>
    <w:rsid w:val="001F0C08"/>
    <w:rsid w:val="001F0E65"/>
    <w:rsid w:val="001F1080"/>
    <w:rsid w:val="001F14DE"/>
    <w:rsid w:val="001F1C8C"/>
    <w:rsid w:val="001F24F8"/>
    <w:rsid w:val="001F2AEE"/>
    <w:rsid w:val="001F2E01"/>
    <w:rsid w:val="001F2F84"/>
    <w:rsid w:val="001F3390"/>
    <w:rsid w:val="001F38F1"/>
    <w:rsid w:val="001F3905"/>
    <w:rsid w:val="001F3E4F"/>
    <w:rsid w:val="001F3EAA"/>
    <w:rsid w:val="001F43D1"/>
    <w:rsid w:val="001F4BA0"/>
    <w:rsid w:val="001F4E16"/>
    <w:rsid w:val="001F5584"/>
    <w:rsid w:val="001F619A"/>
    <w:rsid w:val="001F6A6E"/>
    <w:rsid w:val="001F7ABB"/>
    <w:rsid w:val="001F7DDF"/>
    <w:rsid w:val="002001DC"/>
    <w:rsid w:val="00200A15"/>
    <w:rsid w:val="00200B42"/>
    <w:rsid w:val="00200DC8"/>
    <w:rsid w:val="002015EB"/>
    <w:rsid w:val="00201C82"/>
    <w:rsid w:val="00201D6D"/>
    <w:rsid w:val="00201F69"/>
    <w:rsid w:val="002025A7"/>
    <w:rsid w:val="00203413"/>
    <w:rsid w:val="00203A06"/>
    <w:rsid w:val="00203BB1"/>
    <w:rsid w:val="00203FB4"/>
    <w:rsid w:val="00203FD3"/>
    <w:rsid w:val="0020444E"/>
    <w:rsid w:val="002044B5"/>
    <w:rsid w:val="002046C9"/>
    <w:rsid w:val="002048AC"/>
    <w:rsid w:val="00204AE4"/>
    <w:rsid w:val="00204C09"/>
    <w:rsid w:val="00204C7C"/>
    <w:rsid w:val="002050A9"/>
    <w:rsid w:val="00205311"/>
    <w:rsid w:val="00205827"/>
    <w:rsid w:val="00205F48"/>
    <w:rsid w:val="0020619F"/>
    <w:rsid w:val="00206DF7"/>
    <w:rsid w:val="00207151"/>
    <w:rsid w:val="002072EE"/>
    <w:rsid w:val="00207444"/>
    <w:rsid w:val="00207728"/>
    <w:rsid w:val="00207B49"/>
    <w:rsid w:val="00210324"/>
    <w:rsid w:val="002103C5"/>
    <w:rsid w:val="00210404"/>
    <w:rsid w:val="00210819"/>
    <w:rsid w:val="00210B66"/>
    <w:rsid w:val="00210DDC"/>
    <w:rsid w:val="00210DE7"/>
    <w:rsid w:val="00211015"/>
    <w:rsid w:val="00211052"/>
    <w:rsid w:val="002113BE"/>
    <w:rsid w:val="00211B13"/>
    <w:rsid w:val="00212194"/>
    <w:rsid w:val="002124C1"/>
    <w:rsid w:val="00212B05"/>
    <w:rsid w:val="00212CDC"/>
    <w:rsid w:val="002130BB"/>
    <w:rsid w:val="00213D32"/>
    <w:rsid w:val="00213F73"/>
    <w:rsid w:val="0021425A"/>
    <w:rsid w:val="00214590"/>
    <w:rsid w:val="002150B7"/>
    <w:rsid w:val="00215443"/>
    <w:rsid w:val="002156B9"/>
    <w:rsid w:val="0021584E"/>
    <w:rsid w:val="002158EE"/>
    <w:rsid w:val="00215A62"/>
    <w:rsid w:val="00215E45"/>
    <w:rsid w:val="002166E4"/>
    <w:rsid w:val="0021720C"/>
    <w:rsid w:val="00217609"/>
    <w:rsid w:val="00217A87"/>
    <w:rsid w:val="00217E6E"/>
    <w:rsid w:val="00220465"/>
    <w:rsid w:val="0022048D"/>
    <w:rsid w:val="0022086C"/>
    <w:rsid w:val="00220DA6"/>
    <w:rsid w:val="00220E25"/>
    <w:rsid w:val="00220E26"/>
    <w:rsid w:val="002215CE"/>
    <w:rsid w:val="00221C3B"/>
    <w:rsid w:val="002220F6"/>
    <w:rsid w:val="00222243"/>
    <w:rsid w:val="00222D38"/>
    <w:rsid w:val="00223034"/>
    <w:rsid w:val="002237D9"/>
    <w:rsid w:val="002238E9"/>
    <w:rsid w:val="00223C43"/>
    <w:rsid w:val="00223D24"/>
    <w:rsid w:val="0022446E"/>
    <w:rsid w:val="00224BEC"/>
    <w:rsid w:val="00224F9B"/>
    <w:rsid w:val="002250D0"/>
    <w:rsid w:val="002250E9"/>
    <w:rsid w:val="0022539D"/>
    <w:rsid w:val="00225472"/>
    <w:rsid w:val="00225E05"/>
    <w:rsid w:val="0022625A"/>
    <w:rsid w:val="00227021"/>
    <w:rsid w:val="00227188"/>
    <w:rsid w:val="0022740D"/>
    <w:rsid w:val="00227DD2"/>
    <w:rsid w:val="00230515"/>
    <w:rsid w:val="00230D5F"/>
    <w:rsid w:val="00230ED1"/>
    <w:rsid w:val="00230F17"/>
    <w:rsid w:val="00232263"/>
    <w:rsid w:val="0023232E"/>
    <w:rsid w:val="002324F8"/>
    <w:rsid w:val="002333DA"/>
    <w:rsid w:val="002334E9"/>
    <w:rsid w:val="002339D1"/>
    <w:rsid w:val="00234038"/>
    <w:rsid w:val="00234D51"/>
    <w:rsid w:val="00235805"/>
    <w:rsid w:val="00235D10"/>
    <w:rsid w:val="00235F0A"/>
    <w:rsid w:val="00236276"/>
    <w:rsid w:val="0023678F"/>
    <w:rsid w:val="00236CDF"/>
    <w:rsid w:val="0023718A"/>
    <w:rsid w:val="002378E3"/>
    <w:rsid w:val="00237E84"/>
    <w:rsid w:val="00240040"/>
    <w:rsid w:val="002400CD"/>
    <w:rsid w:val="0024099D"/>
    <w:rsid w:val="002414D4"/>
    <w:rsid w:val="002418E9"/>
    <w:rsid w:val="00242644"/>
    <w:rsid w:val="00242719"/>
    <w:rsid w:val="002427C0"/>
    <w:rsid w:val="00242B48"/>
    <w:rsid w:val="00242E2B"/>
    <w:rsid w:val="0024371A"/>
    <w:rsid w:val="002437C2"/>
    <w:rsid w:val="00244292"/>
    <w:rsid w:val="00244497"/>
    <w:rsid w:val="002445A4"/>
    <w:rsid w:val="0024465E"/>
    <w:rsid w:val="00244F29"/>
    <w:rsid w:val="00245765"/>
    <w:rsid w:val="00245F50"/>
    <w:rsid w:val="002465CA"/>
    <w:rsid w:val="0024762B"/>
    <w:rsid w:val="00247A1A"/>
    <w:rsid w:val="002506DB"/>
    <w:rsid w:val="002514E8"/>
    <w:rsid w:val="00251E82"/>
    <w:rsid w:val="002521D3"/>
    <w:rsid w:val="00252AFC"/>
    <w:rsid w:val="00252C0D"/>
    <w:rsid w:val="00252C83"/>
    <w:rsid w:val="00252DB4"/>
    <w:rsid w:val="00252E18"/>
    <w:rsid w:val="00253082"/>
    <w:rsid w:val="0025310E"/>
    <w:rsid w:val="002531EC"/>
    <w:rsid w:val="002532D1"/>
    <w:rsid w:val="00253667"/>
    <w:rsid w:val="002537B2"/>
    <w:rsid w:val="00253812"/>
    <w:rsid w:val="00253CD2"/>
    <w:rsid w:val="00253F31"/>
    <w:rsid w:val="00254193"/>
    <w:rsid w:val="00254302"/>
    <w:rsid w:val="002546A5"/>
    <w:rsid w:val="00254ABC"/>
    <w:rsid w:val="00254AE2"/>
    <w:rsid w:val="0025543F"/>
    <w:rsid w:val="0025547E"/>
    <w:rsid w:val="00256C31"/>
    <w:rsid w:val="00256FD5"/>
    <w:rsid w:val="0025776B"/>
    <w:rsid w:val="00257C3B"/>
    <w:rsid w:val="00260953"/>
    <w:rsid w:val="002617BC"/>
    <w:rsid w:val="00261A5D"/>
    <w:rsid w:val="00261F5A"/>
    <w:rsid w:val="00262475"/>
    <w:rsid w:val="002626A0"/>
    <w:rsid w:val="00262A86"/>
    <w:rsid w:val="00262B34"/>
    <w:rsid w:val="002633FA"/>
    <w:rsid w:val="00263CA7"/>
    <w:rsid w:val="00263FE0"/>
    <w:rsid w:val="00264FB6"/>
    <w:rsid w:val="002655DB"/>
    <w:rsid w:val="002661EE"/>
    <w:rsid w:val="00266864"/>
    <w:rsid w:val="00266B13"/>
    <w:rsid w:val="00267D27"/>
    <w:rsid w:val="002702B1"/>
    <w:rsid w:val="00270573"/>
    <w:rsid w:val="002707B7"/>
    <w:rsid w:val="00270994"/>
    <w:rsid w:val="00270AC0"/>
    <w:rsid w:val="00270BF0"/>
    <w:rsid w:val="00270D49"/>
    <w:rsid w:val="00270EF8"/>
    <w:rsid w:val="00270F06"/>
    <w:rsid w:val="00271770"/>
    <w:rsid w:val="00271AE0"/>
    <w:rsid w:val="00271D5C"/>
    <w:rsid w:val="00272646"/>
    <w:rsid w:val="00272880"/>
    <w:rsid w:val="00272B3A"/>
    <w:rsid w:val="00273068"/>
    <w:rsid w:val="0027374A"/>
    <w:rsid w:val="00274450"/>
    <w:rsid w:val="002750D4"/>
    <w:rsid w:val="0027555E"/>
    <w:rsid w:val="00275670"/>
    <w:rsid w:val="00275A60"/>
    <w:rsid w:val="002761C2"/>
    <w:rsid w:val="002762CE"/>
    <w:rsid w:val="0027671C"/>
    <w:rsid w:val="0027678C"/>
    <w:rsid w:val="00276EFC"/>
    <w:rsid w:val="002774F0"/>
    <w:rsid w:val="00277CA9"/>
    <w:rsid w:val="00277F8D"/>
    <w:rsid w:val="00280DF8"/>
    <w:rsid w:val="00281B52"/>
    <w:rsid w:val="00281C0B"/>
    <w:rsid w:val="0028201C"/>
    <w:rsid w:val="00282E50"/>
    <w:rsid w:val="002838CE"/>
    <w:rsid w:val="0028391C"/>
    <w:rsid w:val="00284054"/>
    <w:rsid w:val="002841C3"/>
    <w:rsid w:val="002842BC"/>
    <w:rsid w:val="002847FB"/>
    <w:rsid w:val="00284F41"/>
    <w:rsid w:val="00285420"/>
    <w:rsid w:val="00285485"/>
    <w:rsid w:val="00285808"/>
    <w:rsid w:val="0028583C"/>
    <w:rsid w:val="00285960"/>
    <w:rsid w:val="00285AC2"/>
    <w:rsid w:val="00286138"/>
    <w:rsid w:val="002861CE"/>
    <w:rsid w:val="00286BE9"/>
    <w:rsid w:val="00287503"/>
    <w:rsid w:val="00287B6F"/>
    <w:rsid w:val="00287C23"/>
    <w:rsid w:val="00287CD0"/>
    <w:rsid w:val="002900E1"/>
    <w:rsid w:val="00290629"/>
    <w:rsid w:val="00290ACB"/>
    <w:rsid w:val="00290AE3"/>
    <w:rsid w:val="002914E9"/>
    <w:rsid w:val="002917D2"/>
    <w:rsid w:val="002924F7"/>
    <w:rsid w:val="00292BEF"/>
    <w:rsid w:val="00292ED2"/>
    <w:rsid w:val="002936C0"/>
    <w:rsid w:val="0029393D"/>
    <w:rsid w:val="00293F98"/>
    <w:rsid w:val="00294116"/>
    <w:rsid w:val="0029439E"/>
    <w:rsid w:val="00294443"/>
    <w:rsid w:val="00294712"/>
    <w:rsid w:val="00294946"/>
    <w:rsid w:val="00294DDF"/>
    <w:rsid w:val="002957E4"/>
    <w:rsid w:val="00295DE5"/>
    <w:rsid w:val="00296753"/>
    <w:rsid w:val="0029681E"/>
    <w:rsid w:val="00296C17"/>
    <w:rsid w:val="00296F5A"/>
    <w:rsid w:val="00297B17"/>
    <w:rsid w:val="002A04DA"/>
    <w:rsid w:val="002A065E"/>
    <w:rsid w:val="002A07F6"/>
    <w:rsid w:val="002A0990"/>
    <w:rsid w:val="002A0DE8"/>
    <w:rsid w:val="002A0DF1"/>
    <w:rsid w:val="002A13EA"/>
    <w:rsid w:val="002A1B70"/>
    <w:rsid w:val="002A1F8A"/>
    <w:rsid w:val="002A1FF5"/>
    <w:rsid w:val="002A20BE"/>
    <w:rsid w:val="002A2226"/>
    <w:rsid w:val="002A2477"/>
    <w:rsid w:val="002A28A1"/>
    <w:rsid w:val="002A2CBA"/>
    <w:rsid w:val="002A3867"/>
    <w:rsid w:val="002A3BA8"/>
    <w:rsid w:val="002A4132"/>
    <w:rsid w:val="002A42AA"/>
    <w:rsid w:val="002A43B9"/>
    <w:rsid w:val="002A4CB8"/>
    <w:rsid w:val="002A4F23"/>
    <w:rsid w:val="002A5089"/>
    <w:rsid w:val="002A53DF"/>
    <w:rsid w:val="002A5671"/>
    <w:rsid w:val="002A5986"/>
    <w:rsid w:val="002A5A20"/>
    <w:rsid w:val="002A5D27"/>
    <w:rsid w:val="002A5FB2"/>
    <w:rsid w:val="002A6710"/>
    <w:rsid w:val="002A67E4"/>
    <w:rsid w:val="002A694A"/>
    <w:rsid w:val="002A6B14"/>
    <w:rsid w:val="002A6CC3"/>
    <w:rsid w:val="002A749E"/>
    <w:rsid w:val="002A77CB"/>
    <w:rsid w:val="002A77F0"/>
    <w:rsid w:val="002A7E2D"/>
    <w:rsid w:val="002B01C9"/>
    <w:rsid w:val="002B0453"/>
    <w:rsid w:val="002B06D2"/>
    <w:rsid w:val="002B13B9"/>
    <w:rsid w:val="002B191B"/>
    <w:rsid w:val="002B1AE8"/>
    <w:rsid w:val="002B1B47"/>
    <w:rsid w:val="002B3000"/>
    <w:rsid w:val="002B384E"/>
    <w:rsid w:val="002B3D1A"/>
    <w:rsid w:val="002B3D2F"/>
    <w:rsid w:val="002B3EEA"/>
    <w:rsid w:val="002B426D"/>
    <w:rsid w:val="002B427F"/>
    <w:rsid w:val="002B442B"/>
    <w:rsid w:val="002B4B85"/>
    <w:rsid w:val="002B4FD2"/>
    <w:rsid w:val="002B5E50"/>
    <w:rsid w:val="002B600A"/>
    <w:rsid w:val="002B648C"/>
    <w:rsid w:val="002B6885"/>
    <w:rsid w:val="002B6FB7"/>
    <w:rsid w:val="002B7DEA"/>
    <w:rsid w:val="002B7EB6"/>
    <w:rsid w:val="002B7EFA"/>
    <w:rsid w:val="002C1251"/>
    <w:rsid w:val="002C3578"/>
    <w:rsid w:val="002C36C2"/>
    <w:rsid w:val="002C3C8F"/>
    <w:rsid w:val="002C3D51"/>
    <w:rsid w:val="002C4015"/>
    <w:rsid w:val="002C41F1"/>
    <w:rsid w:val="002C4B17"/>
    <w:rsid w:val="002C4B55"/>
    <w:rsid w:val="002C4F00"/>
    <w:rsid w:val="002C5394"/>
    <w:rsid w:val="002C54DD"/>
    <w:rsid w:val="002C580C"/>
    <w:rsid w:val="002C598D"/>
    <w:rsid w:val="002C5BFB"/>
    <w:rsid w:val="002C5E65"/>
    <w:rsid w:val="002C6661"/>
    <w:rsid w:val="002C6E0E"/>
    <w:rsid w:val="002C77F0"/>
    <w:rsid w:val="002C79AF"/>
    <w:rsid w:val="002C79CF"/>
    <w:rsid w:val="002C7D53"/>
    <w:rsid w:val="002C7FDD"/>
    <w:rsid w:val="002D060A"/>
    <w:rsid w:val="002D06A8"/>
    <w:rsid w:val="002D1294"/>
    <w:rsid w:val="002D14A6"/>
    <w:rsid w:val="002D161B"/>
    <w:rsid w:val="002D2ADE"/>
    <w:rsid w:val="002D302A"/>
    <w:rsid w:val="002D33E0"/>
    <w:rsid w:val="002D4353"/>
    <w:rsid w:val="002D4593"/>
    <w:rsid w:val="002D5144"/>
    <w:rsid w:val="002D5B0A"/>
    <w:rsid w:val="002D5B42"/>
    <w:rsid w:val="002D6945"/>
    <w:rsid w:val="002D6D53"/>
    <w:rsid w:val="002D6E00"/>
    <w:rsid w:val="002D707E"/>
    <w:rsid w:val="002D720E"/>
    <w:rsid w:val="002D75A0"/>
    <w:rsid w:val="002D75E9"/>
    <w:rsid w:val="002D7699"/>
    <w:rsid w:val="002D7CA6"/>
    <w:rsid w:val="002E1404"/>
    <w:rsid w:val="002E17B8"/>
    <w:rsid w:val="002E1BAA"/>
    <w:rsid w:val="002E1DCF"/>
    <w:rsid w:val="002E1F7B"/>
    <w:rsid w:val="002E25C7"/>
    <w:rsid w:val="002E289F"/>
    <w:rsid w:val="002E2DDA"/>
    <w:rsid w:val="002E37C8"/>
    <w:rsid w:val="002E3C3F"/>
    <w:rsid w:val="002E3E87"/>
    <w:rsid w:val="002E437B"/>
    <w:rsid w:val="002E4DFE"/>
    <w:rsid w:val="002E51EA"/>
    <w:rsid w:val="002E5293"/>
    <w:rsid w:val="002E57C4"/>
    <w:rsid w:val="002E5D25"/>
    <w:rsid w:val="002E5E5C"/>
    <w:rsid w:val="002E6756"/>
    <w:rsid w:val="002E6C03"/>
    <w:rsid w:val="002E77C6"/>
    <w:rsid w:val="002E7CE6"/>
    <w:rsid w:val="002F00D8"/>
    <w:rsid w:val="002F03D2"/>
    <w:rsid w:val="002F0B29"/>
    <w:rsid w:val="002F0B2C"/>
    <w:rsid w:val="002F0F44"/>
    <w:rsid w:val="002F0FF7"/>
    <w:rsid w:val="002F12BC"/>
    <w:rsid w:val="002F1398"/>
    <w:rsid w:val="002F1EA4"/>
    <w:rsid w:val="002F2302"/>
    <w:rsid w:val="002F2442"/>
    <w:rsid w:val="002F249C"/>
    <w:rsid w:val="002F2E43"/>
    <w:rsid w:val="002F3051"/>
    <w:rsid w:val="002F4287"/>
    <w:rsid w:val="002F4B02"/>
    <w:rsid w:val="002F4B33"/>
    <w:rsid w:val="002F52FB"/>
    <w:rsid w:val="002F5694"/>
    <w:rsid w:val="002F5B2F"/>
    <w:rsid w:val="002F5B5A"/>
    <w:rsid w:val="002F6104"/>
    <w:rsid w:val="002F6A6C"/>
    <w:rsid w:val="002F6AB4"/>
    <w:rsid w:val="002F7208"/>
    <w:rsid w:val="0030052B"/>
    <w:rsid w:val="00300E0C"/>
    <w:rsid w:val="00301200"/>
    <w:rsid w:val="00301800"/>
    <w:rsid w:val="00301940"/>
    <w:rsid w:val="00301B05"/>
    <w:rsid w:val="0030351F"/>
    <w:rsid w:val="003040F4"/>
    <w:rsid w:val="00304A2C"/>
    <w:rsid w:val="00304AB9"/>
    <w:rsid w:val="003056E5"/>
    <w:rsid w:val="00305787"/>
    <w:rsid w:val="00305D4B"/>
    <w:rsid w:val="00305F36"/>
    <w:rsid w:val="003061F1"/>
    <w:rsid w:val="00306ACB"/>
    <w:rsid w:val="00306B69"/>
    <w:rsid w:val="00310261"/>
    <w:rsid w:val="003105B7"/>
    <w:rsid w:val="0031091D"/>
    <w:rsid w:val="00310D60"/>
    <w:rsid w:val="00310F3B"/>
    <w:rsid w:val="0031147D"/>
    <w:rsid w:val="00311808"/>
    <w:rsid w:val="003122C7"/>
    <w:rsid w:val="0031247F"/>
    <w:rsid w:val="00312CAA"/>
    <w:rsid w:val="003131FB"/>
    <w:rsid w:val="00313541"/>
    <w:rsid w:val="00313EDC"/>
    <w:rsid w:val="00314B41"/>
    <w:rsid w:val="00314CED"/>
    <w:rsid w:val="00314DDF"/>
    <w:rsid w:val="00314E51"/>
    <w:rsid w:val="00314E91"/>
    <w:rsid w:val="0031556F"/>
    <w:rsid w:val="003155B9"/>
    <w:rsid w:val="00315B62"/>
    <w:rsid w:val="00315E9D"/>
    <w:rsid w:val="003160E2"/>
    <w:rsid w:val="00316188"/>
    <w:rsid w:val="003161F1"/>
    <w:rsid w:val="00316BEE"/>
    <w:rsid w:val="00316D6F"/>
    <w:rsid w:val="00316E01"/>
    <w:rsid w:val="00316EF8"/>
    <w:rsid w:val="00317018"/>
    <w:rsid w:val="0031739A"/>
    <w:rsid w:val="00317A82"/>
    <w:rsid w:val="003202DB"/>
    <w:rsid w:val="0032034F"/>
    <w:rsid w:val="00320DAB"/>
    <w:rsid w:val="00320F14"/>
    <w:rsid w:val="003212DC"/>
    <w:rsid w:val="0032154E"/>
    <w:rsid w:val="00321ECA"/>
    <w:rsid w:val="00322475"/>
    <w:rsid w:val="0032276A"/>
    <w:rsid w:val="00322E72"/>
    <w:rsid w:val="00323398"/>
    <w:rsid w:val="0032361D"/>
    <w:rsid w:val="003238A8"/>
    <w:rsid w:val="00323A86"/>
    <w:rsid w:val="00323EBE"/>
    <w:rsid w:val="00323EEC"/>
    <w:rsid w:val="00323F39"/>
    <w:rsid w:val="00324237"/>
    <w:rsid w:val="0032446C"/>
    <w:rsid w:val="00325251"/>
    <w:rsid w:val="00326353"/>
    <w:rsid w:val="003266B4"/>
    <w:rsid w:val="0032697C"/>
    <w:rsid w:val="00326F3C"/>
    <w:rsid w:val="00327533"/>
    <w:rsid w:val="00327A56"/>
    <w:rsid w:val="00327E60"/>
    <w:rsid w:val="00330048"/>
    <w:rsid w:val="00330493"/>
    <w:rsid w:val="00330B8C"/>
    <w:rsid w:val="00330C76"/>
    <w:rsid w:val="00332036"/>
    <w:rsid w:val="00332497"/>
    <w:rsid w:val="00332562"/>
    <w:rsid w:val="00333616"/>
    <w:rsid w:val="00334371"/>
    <w:rsid w:val="0033459F"/>
    <w:rsid w:val="00334D72"/>
    <w:rsid w:val="00335079"/>
    <w:rsid w:val="003360FA"/>
    <w:rsid w:val="00336C6A"/>
    <w:rsid w:val="00336C7A"/>
    <w:rsid w:val="00336CC5"/>
    <w:rsid w:val="00337599"/>
    <w:rsid w:val="0033764F"/>
    <w:rsid w:val="00337A89"/>
    <w:rsid w:val="0034035E"/>
    <w:rsid w:val="0034036C"/>
    <w:rsid w:val="003405E8"/>
    <w:rsid w:val="00340F44"/>
    <w:rsid w:val="003413FD"/>
    <w:rsid w:val="0034142D"/>
    <w:rsid w:val="00341941"/>
    <w:rsid w:val="00341E8B"/>
    <w:rsid w:val="00342088"/>
    <w:rsid w:val="00342098"/>
    <w:rsid w:val="00342101"/>
    <w:rsid w:val="00342EA3"/>
    <w:rsid w:val="0034420E"/>
    <w:rsid w:val="00344434"/>
    <w:rsid w:val="003446EB"/>
    <w:rsid w:val="00344F6C"/>
    <w:rsid w:val="0034504B"/>
    <w:rsid w:val="003456FF"/>
    <w:rsid w:val="003457C0"/>
    <w:rsid w:val="003457E4"/>
    <w:rsid w:val="00345E77"/>
    <w:rsid w:val="003466ED"/>
    <w:rsid w:val="003468DD"/>
    <w:rsid w:val="00346B99"/>
    <w:rsid w:val="00346DCC"/>
    <w:rsid w:val="003474ED"/>
    <w:rsid w:val="003476F3"/>
    <w:rsid w:val="003500AC"/>
    <w:rsid w:val="00350EBC"/>
    <w:rsid w:val="00351220"/>
    <w:rsid w:val="003513E4"/>
    <w:rsid w:val="003513F5"/>
    <w:rsid w:val="00351A4F"/>
    <w:rsid w:val="00352347"/>
    <w:rsid w:val="00352445"/>
    <w:rsid w:val="0035294B"/>
    <w:rsid w:val="00352F6C"/>
    <w:rsid w:val="0035305D"/>
    <w:rsid w:val="003531A5"/>
    <w:rsid w:val="00353404"/>
    <w:rsid w:val="00353ED3"/>
    <w:rsid w:val="0035405E"/>
    <w:rsid w:val="00354215"/>
    <w:rsid w:val="003544F8"/>
    <w:rsid w:val="0035458D"/>
    <w:rsid w:val="00354592"/>
    <w:rsid w:val="00354820"/>
    <w:rsid w:val="00354DFE"/>
    <w:rsid w:val="00354E48"/>
    <w:rsid w:val="00354E9A"/>
    <w:rsid w:val="00355AEB"/>
    <w:rsid w:val="00355C81"/>
    <w:rsid w:val="00356D1A"/>
    <w:rsid w:val="00357746"/>
    <w:rsid w:val="0035784F"/>
    <w:rsid w:val="0036094D"/>
    <w:rsid w:val="00360E0C"/>
    <w:rsid w:val="0036122F"/>
    <w:rsid w:val="0036134C"/>
    <w:rsid w:val="0036181A"/>
    <w:rsid w:val="003620A4"/>
    <w:rsid w:val="00362849"/>
    <w:rsid w:val="00362977"/>
    <w:rsid w:val="003629A3"/>
    <w:rsid w:val="00362C1D"/>
    <w:rsid w:val="003633A1"/>
    <w:rsid w:val="003636BC"/>
    <w:rsid w:val="00363B6E"/>
    <w:rsid w:val="00363D85"/>
    <w:rsid w:val="0036474C"/>
    <w:rsid w:val="003657AE"/>
    <w:rsid w:val="00365F2F"/>
    <w:rsid w:val="0036620C"/>
    <w:rsid w:val="0036631E"/>
    <w:rsid w:val="003668F5"/>
    <w:rsid w:val="00366975"/>
    <w:rsid w:val="0036708A"/>
    <w:rsid w:val="00367466"/>
    <w:rsid w:val="00367885"/>
    <w:rsid w:val="00370107"/>
    <w:rsid w:val="00370994"/>
    <w:rsid w:val="00370B38"/>
    <w:rsid w:val="003717CD"/>
    <w:rsid w:val="00372108"/>
    <w:rsid w:val="0037234B"/>
    <w:rsid w:val="003726AD"/>
    <w:rsid w:val="0037291B"/>
    <w:rsid w:val="00372A70"/>
    <w:rsid w:val="00372BC4"/>
    <w:rsid w:val="003735F2"/>
    <w:rsid w:val="0037376B"/>
    <w:rsid w:val="003748FE"/>
    <w:rsid w:val="00375A55"/>
    <w:rsid w:val="00376460"/>
    <w:rsid w:val="003765A7"/>
    <w:rsid w:val="00376710"/>
    <w:rsid w:val="00376B26"/>
    <w:rsid w:val="00377807"/>
    <w:rsid w:val="00377D0F"/>
    <w:rsid w:val="00377D51"/>
    <w:rsid w:val="00377E76"/>
    <w:rsid w:val="0038061F"/>
    <w:rsid w:val="00380929"/>
    <w:rsid w:val="003809CC"/>
    <w:rsid w:val="00380B69"/>
    <w:rsid w:val="00380D55"/>
    <w:rsid w:val="003811B9"/>
    <w:rsid w:val="003811EC"/>
    <w:rsid w:val="00381310"/>
    <w:rsid w:val="00381700"/>
    <w:rsid w:val="0038277A"/>
    <w:rsid w:val="00382ADF"/>
    <w:rsid w:val="00382E35"/>
    <w:rsid w:val="003832C8"/>
    <w:rsid w:val="00383849"/>
    <w:rsid w:val="00384319"/>
    <w:rsid w:val="003847F2"/>
    <w:rsid w:val="0038497D"/>
    <w:rsid w:val="00384D6D"/>
    <w:rsid w:val="003850FE"/>
    <w:rsid w:val="003851FE"/>
    <w:rsid w:val="003852B6"/>
    <w:rsid w:val="00385575"/>
    <w:rsid w:val="00387824"/>
    <w:rsid w:val="003879D0"/>
    <w:rsid w:val="00387FB4"/>
    <w:rsid w:val="00390A3F"/>
    <w:rsid w:val="00391516"/>
    <w:rsid w:val="00391B24"/>
    <w:rsid w:val="00392235"/>
    <w:rsid w:val="00392537"/>
    <w:rsid w:val="00392841"/>
    <w:rsid w:val="00392C45"/>
    <w:rsid w:val="00392D22"/>
    <w:rsid w:val="00392D94"/>
    <w:rsid w:val="00393762"/>
    <w:rsid w:val="003939AC"/>
    <w:rsid w:val="00393AE4"/>
    <w:rsid w:val="00393CFF"/>
    <w:rsid w:val="00393D33"/>
    <w:rsid w:val="00393E18"/>
    <w:rsid w:val="00394299"/>
    <w:rsid w:val="0039456D"/>
    <w:rsid w:val="00394E59"/>
    <w:rsid w:val="00395052"/>
    <w:rsid w:val="00395880"/>
    <w:rsid w:val="00395B77"/>
    <w:rsid w:val="003968FE"/>
    <w:rsid w:val="00396D77"/>
    <w:rsid w:val="003A049D"/>
    <w:rsid w:val="003A0E19"/>
    <w:rsid w:val="003A23AF"/>
    <w:rsid w:val="003A2BCC"/>
    <w:rsid w:val="003A2E09"/>
    <w:rsid w:val="003A35BC"/>
    <w:rsid w:val="003A3620"/>
    <w:rsid w:val="003A3B6A"/>
    <w:rsid w:val="003A3FA6"/>
    <w:rsid w:val="003A40BE"/>
    <w:rsid w:val="003A4358"/>
    <w:rsid w:val="003A45F0"/>
    <w:rsid w:val="003A46D3"/>
    <w:rsid w:val="003A53DF"/>
    <w:rsid w:val="003A5B10"/>
    <w:rsid w:val="003A5DE7"/>
    <w:rsid w:val="003A5EFD"/>
    <w:rsid w:val="003A5F99"/>
    <w:rsid w:val="003A65C6"/>
    <w:rsid w:val="003A6AA5"/>
    <w:rsid w:val="003A6BE1"/>
    <w:rsid w:val="003A7123"/>
    <w:rsid w:val="003A76EB"/>
    <w:rsid w:val="003A7911"/>
    <w:rsid w:val="003B0917"/>
    <w:rsid w:val="003B1023"/>
    <w:rsid w:val="003B18AC"/>
    <w:rsid w:val="003B32AC"/>
    <w:rsid w:val="003B32DB"/>
    <w:rsid w:val="003B331B"/>
    <w:rsid w:val="003B33EA"/>
    <w:rsid w:val="003B3DD9"/>
    <w:rsid w:val="003B40CE"/>
    <w:rsid w:val="003B443E"/>
    <w:rsid w:val="003B44FF"/>
    <w:rsid w:val="003B4679"/>
    <w:rsid w:val="003B4C04"/>
    <w:rsid w:val="003B4C6E"/>
    <w:rsid w:val="003B4D7A"/>
    <w:rsid w:val="003B5423"/>
    <w:rsid w:val="003B564E"/>
    <w:rsid w:val="003B56A5"/>
    <w:rsid w:val="003B57AD"/>
    <w:rsid w:val="003B5D64"/>
    <w:rsid w:val="003B628E"/>
    <w:rsid w:val="003B64A3"/>
    <w:rsid w:val="003B6509"/>
    <w:rsid w:val="003B7674"/>
    <w:rsid w:val="003B7720"/>
    <w:rsid w:val="003C040A"/>
    <w:rsid w:val="003C08B5"/>
    <w:rsid w:val="003C092F"/>
    <w:rsid w:val="003C0E64"/>
    <w:rsid w:val="003C0F96"/>
    <w:rsid w:val="003C1131"/>
    <w:rsid w:val="003C1F97"/>
    <w:rsid w:val="003C211D"/>
    <w:rsid w:val="003C2233"/>
    <w:rsid w:val="003C22D4"/>
    <w:rsid w:val="003C347D"/>
    <w:rsid w:val="003C35E0"/>
    <w:rsid w:val="003C3700"/>
    <w:rsid w:val="003C3A3A"/>
    <w:rsid w:val="003C3D1B"/>
    <w:rsid w:val="003C45E7"/>
    <w:rsid w:val="003C4AD1"/>
    <w:rsid w:val="003C51B1"/>
    <w:rsid w:val="003C5232"/>
    <w:rsid w:val="003C5368"/>
    <w:rsid w:val="003C56B9"/>
    <w:rsid w:val="003C5BFE"/>
    <w:rsid w:val="003C6DD6"/>
    <w:rsid w:val="003C7545"/>
    <w:rsid w:val="003C7BAE"/>
    <w:rsid w:val="003C7EED"/>
    <w:rsid w:val="003D0185"/>
    <w:rsid w:val="003D0253"/>
    <w:rsid w:val="003D0A81"/>
    <w:rsid w:val="003D0ACB"/>
    <w:rsid w:val="003D0C04"/>
    <w:rsid w:val="003D1442"/>
    <w:rsid w:val="003D1CE1"/>
    <w:rsid w:val="003D250C"/>
    <w:rsid w:val="003D2CC5"/>
    <w:rsid w:val="003D3256"/>
    <w:rsid w:val="003D3A58"/>
    <w:rsid w:val="003D3E9B"/>
    <w:rsid w:val="003D42DE"/>
    <w:rsid w:val="003D470D"/>
    <w:rsid w:val="003D493F"/>
    <w:rsid w:val="003D4B55"/>
    <w:rsid w:val="003D5146"/>
    <w:rsid w:val="003D5435"/>
    <w:rsid w:val="003D5C29"/>
    <w:rsid w:val="003D6307"/>
    <w:rsid w:val="003D665E"/>
    <w:rsid w:val="003D7530"/>
    <w:rsid w:val="003D7B35"/>
    <w:rsid w:val="003E0402"/>
    <w:rsid w:val="003E0C22"/>
    <w:rsid w:val="003E0D84"/>
    <w:rsid w:val="003E0F06"/>
    <w:rsid w:val="003E140B"/>
    <w:rsid w:val="003E1492"/>
    <w:rsid w:val="003E1965"/>
    <w:rsid w:val="003E239E"/>
    <w:rsid w:val="003E2403"/>
    <w:rsid w:val="003E25DB"/>
    <w:rsid w:val="003E28B8"/>
    <w:rsid w:val="003E3143"/>
    <w:rsid w:val="003E32E2"/>
    <w:rsid w:val="003E3E8C"/>
    <w:rsid w:val="003E411F"/>
    <w:rsid w:val="003E41DB"/>
    <w:rsid w:val="003E4CF8"/>
    <w:rsid w:val="003E5642"/>
    <w:rsid w:val="003E5CF3"/>
    <w:rsid w:val="003E5F08"/>
    <w:rsid w:val="003E645D"/>
    <w:rsid w:val="003F04B3"/>
    <w:rsid w:val="003F05DE"/>
    <w:rsid w:val="003F07E6"/>
    <w:rsid w:val="003F0A9C"/>
    <w:rsid w:val="003F0CE6"/>
    <w:rsid w:val="003F1085"/>
    <w:rsid w:val="003F146B"/>
    <w:rsid w:val="003F146F"/>
    <w:rsid w:val="003F14B4"/>
    <w:rsid w:val="003F163A"/>
    <w:rsid w:val="003F1753"/>
    <w:rsid w:val="003F177C"/>
    <w:rsid w:val="003F1927"/>
    <w:rsid w:val="003F1A21"/>
    <w:rsid w:val="003F1D78"/>
    <w:rsid w:val="003F2240"/>
    <w:rsid w:val="003F2292"/>
    <w:rsid w:val="003F22C9"/>
    <w:rsid w:val="003F24CD"/>
    <w:rsid w:val="003F2BAD"/>
    <w:rsid w:val="003F2C64"/>
    <w:rsid w:val="003F3A4F"/>
    <w:rsid w:val="003F4940"/>
    <w:rsid w:val="003F4EB9"/>
    <w:rsid w:val="003F4EFE"/>
    <w:rsid w:val="003F5847"/>
    <w:rsid w:val="003F585A"/>
    <w:rsid w:val="003F5982"/>
    <w:rsid w:val="003F618A"/>
    <w:rsid w:val="003F698E"/>
    <w:rsid w:val="003F6D36"/>
    <w:rsid w:val="003F6F58"/>
    <w:rsid w:val="003F7763"/>
    <w:rsid w:val="003F7830"/>
    <w:rsid w:val="004008CA"/>
    <w:rsid w:val="004009CB"/>
    <w:rsid w:val="00400FA1"/>
    <w:rsid w:val="00401A59"/>
    <w:rsid w:val="0040299C"/>
    <w:rsid w:val="00402E6C"/>
    <w:rsid w:val="00402E87"/>
    <w:rsid w:val="00403574"/>
    <w:rsid w:val="004038BB"/>
    <w:rsid w:val="00403EFD"/>
    <w:rsid w:val="00404CBD"/>
    <w:rsid w:val="00404D0F"/>
    <w:rsid w:val="004050F1"/>
    <w:rsid w:val="0040570A"/>
    <w:rsid w:val="00405720"/>
    <w:rsid w:val="00405DE5"/>
    <w:rsid w:val="00405F60"/>
    <w:rsid w:val="0040602E"/>
    <w:rsid w:val="004068D7"/>
    <w:rsid w:val="00406A67"/>
    <w:rsid w:val="00407342"/>
    <w:rsid w:val="00407E8B"/>
    <w:rsid w:val="00410324"/>
    <w:rsid w:val="0041083E"/>
    <w:rsid w:val="00411CC6"/>
    <w:rsid w:val="00411F9F"/>
    <w:rsid w:val="004130BB"/>
    <w:rsid w:val="0041389B"/>
    <w:rsid w:val="00413949"/>
    <w:rsid w:val="00413C9C"/>
    <w:rsid w:val="00413D2D"/>
    <w:rsid w:val="0041406F"/>
    <w:rsid w:val="00414808"/>
    <w:rsid w:val="00414CE6"/>
    <w:rsid w:val="00414FD9"/>
    <w:rsid w:val="004153F3"/>
    <w:rsid w:val="004158D4"/>
    <w:rsid w:val="0041604F"/>
    <w:rsid w:val="0041608E"/>
    <w:rsid w:val="004165A5"/>
    <w:rsid w:val="0041693D"/>
    <w:rsid w:val="00416AEC"/>
    <w:rsid w:val="00416E81"/>
    <w:rsid w:val="004177A8"/>
    <w:rsid w:val="00417C86"/>
    <w:rsid w:val="00420A0D"/>
    <w:rsid w:val="00420D3E"/>
    <w:rsid w:val="00420D65"/>
    <w:rsid w:val="00421298"/>
    <w:rsid w:val="00421631"/>
    <w:rsid w:val="00421792"/>
    <w:rsid w:val="00421AD7"/>
    <w:rsid w:val="004220D9"/>
    <w:rsid w:val="0042247C"/>
    <w:rsid w:val="004229EF"/>
    <w:rsid w:val="00422C7D"/>
    <w:rsid w:val="00422CAF"/>
    <w:rsid w:val="00422DCD"/>
    <w:rsid w:val="0042305D"/>
    <w:rsid w:val="00423075"/>
    <w:rsid w:val="0042343C"/>
    <w:rsid w:val="00423945"/>
    <w:rsid w:val="00423CC4"/>
    <w:rsid w:val="004242AA"/>
    <w:rsid w:val="00424F92"/>
    <w:rsid w:val="004252DD"/>
    <w:rsid w:val="004258AD"/>
    <w:rsid w:val="00425B4D"/>
    <w:rsid w:val="00425C74"/>
    <w:rsid w:val="00425CDE"/>
    <w:rsid w:val="00426590"/>
    <w:rsid w:val="0042688B"/>
    <w:rsid w:val="0042700F"/>
    <w:rsid w:val="004274EE"/>
    <w:rsid w:val="00427D11"/>
    <w:rsid w:val="00427ED8"/>
    <w:rsid w:val="00430093"/>
    <w:rsid w:val="00430378"/>
    <w:rsid w:val="00431683"/>
    <w:rsid w:val="004318D7"/>
    <w:rsid w:val="0043203F"/>
    <w:rsid w:val="00432560"/>
    <w:rsid w:val="004327A0"/>
    <w:rsid w:val="00432A3B"/>
    <w:rsid w:val="00432A5B"/>
    <w:rsid w:val="00433189"/>
    <w:rsid w:val="004339AC"/>
    <w:rsid w:val="00433AC8"/>
    <w:rsid w:val="00434C5F"/>
    <w:rsid w:val="00434F81"/>
    <w:rsid w:val="004354A0"/>
    <w:rsid w:val="004354B5"/>
    <w:rsid w:val="00435714"/>
    <w:rsid w:val="004358E9"/>
    <w:rsid w:val="00435D5D"/>
    <w:rsid w:val="00435FBF"/>
    <w:rsid w:val="00436087"/>
    <w:rsid w:val="00436340"/>
    <w:rsid w:val="00436387"/>
    <w:rsid w:val="0043692A"/>
    <w:rsid w:val="00436DA0"/>
    <w:rsid w:val="00436E58"/>
    <w:rsid w:val="00436EEA"/>
    <w:rsid w:val="00437917"/>
    <w:rsid w:val="004379E8"/>
    <w:rsid w:val="00437CF2"/>
    <w:rsid w:val="00437D16"/>
    <w:rsid w:val="00437E0D"/>
    <w:rsid w:val="004407F7"/>
    <w:rsid w:val="00440EBC"/>
    <w:rsid w:val="00441690"/>
    <w:rsid w:val="004418DA"/>
    <w:rsid w:val="0044223D"/>
    <w:rsid w:val="004422F2"/>
    <w:rsid w:val="004429C1"/>
    <w:rsid w:val="00443588"/>
    <w:rsid w:val="004435E7"/>
    <w:rsid w:val="00443783"/>
    <w:rsid w:val="00443A94"/>
    <w:rsid w:val="00444F6D"/>
    <w:rsid w:val="00445C52"/>
    <w:rsid w:val="00445F9A"/>
    <w:rsid w:val="00446ACD"/>
    <w:rsid w:val="00446F18"/>
    <w:rsid w:val="00447CE6"/>
    <w:rsid w:val="00447D76"/>
    <w:rsid w:val="0045024C"/>
    <w:rsid w:val="0045053C"/>
    <w:rsid w:val="004509A0"/>
    <w:rsid w:val="00450A2B"/>
    <w:rsid w:val="00450CF7"/>
    <w:rsid w:val="00450DF6"/>
    <w:rsid w:val="0045128B"/>
    <w:rsid w:val="004534BA"/>
    <w:rsid w:val="00453734"/>
    <w:rsid w:val="00453CFB"/>
    <w:rsid w:val="00454D9C"/>
    <w:rsid w:val="00454F50"/>
    <w:rsid w:val="00455288"/>
    <w:rsid w:val="00455313"/>
    <w:rsid w:val="00455468"/>
    <w:rsid w:val="0045552A"/>
    <w:rsid w:val="00455599"/>
    <w:rsid w:val="00455A38"/>
    <w:rsid w:val="00455C51"/>
    <w:rsid w:val="0045620F"/>
    <w:rsid w:val="004564D3"/>
    <w:rsid w:val="00456D22"/>
    <w:rsid w:val="00457675"/>
    <w:rsid w:val="00457A4E"/>
    <w:rsid w:val="00457AB3"/>
    <w:rsid w:val="00457C53"/>
    <w:rsid w:val="00457FB7"/>
    <w:rsid w:val="004605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4248"/>
    <w:rsid w:val="00464A8A"/>
    <w:rsid w:val="00464F87"/>
    <w:rsid w:val="00465108"/>
    <w:rsid w:val="0046582D"/>
    <w:rsid w:val="00466B1D"/>
    <w:rsid w:val="00466CF8"/>
    <w:rsid w:val="00466D70"/>
    <w:rsid w:val="00466F88"/>
    <w:rsid w:val="0046721A"/>
    <w:rsid w:val="0046745F"/>
    <w:rsid w:val="00467489"/>
    <w:rsid w:val="00467A35"/>
    <w:rsid w:val="00467B74"/>
    <w:rsid w:val="00467C03"/>
    <w:rsid w:val="00467C46"/>
    <w:rsid w:val="00467DC9"/>
    <w:rsid w:val="00467E9B"/>
    <w:rsid w:val="0047006F"/>
    <w:rsid w:val="0047038B"/>
    <w:rsid w:val="00470452"/>
    <w:rsid w:val="00470774"/>
    <w:rsid w:val="00470A2C"/>
    <w:rsid w:val="00471E2E"/>
    <w:rsid w:val="00472979"/>
    <w:rsid w:val="004729D5"/>
    <w:rsid w:val="00472BA8"/>
    <w:rsid w:val="00472CC4"/>
    <w:rsid w:val="00472F7A"/>
    <w:rsid w:val="00472F7E"/>
    <w:rsid w:val="0047330B"/>
    <w:rsid w:val="00473771"/>
    <w:rsid w:val="004738F4"/>
    <w:rsid w:val="00474551"/>
    <w:rsid w:val="004745B1"/>
    <w:rsid w:val="004749CE"/>
    <w:rsid w:val="00474A05"/>
    <w:rsid w:val="00475AE6"/>
    <w:rsid w:val="004760DB"/>
    <w:rsid w:val="00476E32"/>
    <w:rsid w:val="00476F99"/>
    <w:rsid w:val="004770C3"/>
    <w:rsid w:val="004771BE"/>
    <w:rsid w:val="004771C9"/>
    <w:rsid w:val="004771DD"/>
    <w:rsid w:val="004807D0"/>
    <w:rsid w:val="004808B7"/>
    <w:rsid w:val="00481056"/>
    <w:rsid w:val="004818DC"/>
    <w:rsid w:val="00482328"/>
    <w:rsid w:val="004823FF"/>
    <w:rsid w:val="004824FF"/>
    <w:rsid w:val="004827BF"/>
    <w:rsid w:val="0048285C"/>
    <w:rsid w:val="00482BE2"/>
    <w:rsid w:val="004836F8"/>
    <w:rsid w:val="004837F8"/>
    <w:rsid w:val="004841FC"/>
    <w:rsid w:val="00484480"/>
    <w:rsid w:val="00485072"/>
    <w:rsid w:val="00485225"/>
    <w:rsid w:val="0048542F"/>
    <w:rsid w:val="00485725"/>
    <w:rsid w:val="00485911"/>
    <w:rsid w:val="0048594F"/>
    <w:rsid w:val="00485C1F"/>
    <w:rsid w:val="00485E3D"/>
    <w:rsid w:val="00485F7A"/>
    <w:rsid w:val="00486085"/>
    <w:rsid w:val="004861BE"/>
    <w:rsid w:val="0048669C"/>
    <w:rsid w:val="0048692C"/>
    <w:rsid w:val="004872AA"/>
    <w:rsid w:val="00487313"/>
    <w:rsid w:val="00487B60"/>
    <w:rsid w:val="00487BCF"/>
    <w:rsid w:val="00490902"/>
    <w:rsid w:val="00490A93"/>
    <w:rsid w:val="004924AF"/>
    <w:rsid w:val="00492592"/>
    <w:rsid w:val="00492804"/>
    <w:rsid w:val="004928E9"/>
    <w:rsid w:val="00492912"/>
    <w:rsid w:val="00492CF3"/>
    <w:rsid w:val="004932C1"/>
    <w:rsid w:val="00493304"/>
    <w:rsid w:val="00493AFD"/>
    <w:rsid w:val="00494524"/>
    <w:rsid w:val="004949B0"/>
    <w:rsid w:val="0049511C"/>
    <w:rsid w:val="0049537A"/>
    <w:rsid w:val="00495719"/>
    <w:rsid w:val="0049576A"/>
    <w:rsid w:val="00495C04"/>
    <w:rsid w:val="004966F8"/>
    <w:rsid w:val="00496A35"/>
    <w:rsid w:val="004970D6"/>
    <w:rsid w:val="0049716D"/>
    <w:rsid w:val="00497565"/>
    <w:rsid w:val="00497D38"/>
    <w:rsid w:val="004A011B"/>
    <w:rsid w:val="004A0549"/>
    <w:rsid w:val="004A0BD9"/>
    <w:rsid w:val="004A107A"/>
    <w:rsid w:val="004A2325"/>
    <w:rsid w:val="004A2AE3"/>
    <w:rsid w:val="004A33CF"/>
    <w:rsid w:val="004A3BA6"/>
    <w:rsid w:val="004A3D52"/>
    <w:rsid w:val="004A3F2E"/>
    <w:rsid w:val="004A400D"/>
    <w:rsid w:val="004A4032"/>
    <w:rsid w:val="004A43F1"/>
    <w:rsid w:val="004A45A0"/>
    <w:rsid w:val="004A54FC"/>
    <w:rsid w:val="004A5AF0"/>
    <w:rsid w:val="004A5D83"/>
    <w:rsid w:val="004A6221"/>
    <w:rsid w:val="004A633F"/>
    <w:rsid w:val="004A6473"/>
    <w:rsid w:val="004A64BD"/>
    <w:rsid w:val="004A6B0B"/>
    <w:rsid w:val="004A6CFC"/>
    <w:rsid w:val="004A6E6D"/>
    <w:rsid w:val="004A6EAA"/>
    <w:rsid w:val="004A7185"/>
    <w:rsid w:val="004A72A9"/>
    <w:rsid w:val="004A74B4"/>
    <w:rsid w:val="004A7CD1"/>
    <w:rsid w:val="004B0244"/>
    <w:rsid w:val="004B02DA"/>
    <w:rsid w:val="004B0873"/>
    <w:rsid w:val="004B08A5"/>
    <w:rsid w:val="004B0CAE"/>
    <w:rsid w:val="004B0E5F"/>
    <w:rsid w:val="004B12BB"/>
    <w:rsid w:val="004B14DB"/>
    <w:rsid w:val="004B1C64"/>
    <w:rsid w:val="004B1ED8"/>
    <w:rsid w:val="004B2071"/>
    <w:rsid w:val="004B2193"/>
    <w:rsid w:val="004B2E00"/>
    <w:rsid w:val="004B2E2B"/>
    <w:rsid w:val="004B3862"/>
    <w:rsid w:val="004B39F8"/>
    <w:rsid w:val="004B3C5C"/>
    <w:rsid w:val="004B3CAA"/>
    <w:rsid w:val="004B4228"/>
    <w:rsid w:val="004B43E3"/>
    <w:rsid w:val="004B4748"/>
    <w:rsid w:val="004B4DE3"/>
    <w:rsid w:val="004B4E2E"/>
    <w:rsid w:val="004B519B"/>
    <w:rsid w:val="004B51A7"/>
    <w:rsid w:val="004B53DB"/>
    <w:rsid w:val="004B54EC"/>
    <w:rsid w:val="004B5F8D"/>
    <w:rsid w:val="004B64A5"/>
    <w:rsid w:val="004B6989"/>
    <w:rsid w:val="004B72D4"/>
    <w:rsid w:val="004B7A22"/>
    <w:rsid w:val="004B7B2B"/>
    <w:rsid w:val="004C007C"/>
    <w:rsid w:val="004C06CA"/>
    <w:rsid w:val="004C1687"/>
    <w:rsid w:val="004C1888"/>
    <w:rsid w:val="004C1FE1"/>
    <w:rsid w:val="004C2327"/>
    <w:rsid w:val="004C283A"/>
    <w:rsid w:val="004C29C1"/>
    <w:rsid w:val="004C2F6A"/>
    <w:rsid w:val="004C3A65"/>
    <w:rsid w:val="004C451D"/>
    <w:rsid w:val="004C4B8A"/>
    <w:rsid w:val="004C4F13"/>
    <w:rsid w:val="004C4F9F"/>
    <w:rsid w:val="004C5B22"/>
    <w:rsid w:val="004C6704"/>
    <w:rsid w:val="004C678D"/>
    <w:rsid w:val="004C7090"/>
    <w:rsid w:val="004C7643"/>
    <w:rsid w:val="004C76C9"/>
    <w:rsid w:val="004C7781"/>
    <w:rsid w:val="004D081D"/>
    <w:rsid w:val="004D08E1"/>
    <w:rsid w:val="004D1D6A"/>
    <w:rsid w:val="004D1ECE"/>
    <w:rsid w:val="004D28CA"/>
    <w:rsid w:val="004D28EF"/>
    <w:rsid w:val="004D2CA0"/>
    <w:rsid w:val="004D317B"/>
    <w:rsid w:val="004D3553"/>
    <w:rsid w:val="004D3692"/>
    <w:rsid w:val="004D41F0"/>
    <w:rsid w:val="004D4574"/>
    <w:rsid w:val="004D4AFE"/>
    <w:rsid w:val="004D509E"/>
    <w:rsid w:val="004D5351"/>
    <w:rsid w:val="004D5C45"/>
    <w:rsid w:val="004D5DC2"/>
    <w:rsid w:val="004D65DB"/>
    <w:rsid w:val="004D7442"/>
    <w:rsid w:val="004D7772"/>
    <w:rsid w:val="004D7A81"/>
    <w:rsid w:val="004D7CEE"/>
    <w:rsid w:val="004D7D05"/>
    <w:rsid w:val="004E0087"/>
    <w:rsid w:val="004E019B"/>
    <w:rsid w:val="004E049F"/>
    <w:rsid w:val="004E053A"/>
    <w:rsid w:val="004E11CF"/>
    <w:rsid w:val="004E1687"/>
    <w:rsid w:val="004E232E"/>
    <w:rsid w:val="004E286D"/>
    <w:rsid w:val="004E2B49"/>
    <w:rsid w:val="004E2D57"/>
    <w:rsid w:val="004E432E"/>
    <w:rsid w:val="004E4439"/>
    <w:rsid w:val="004E469D"/>
    <w:rsid w:val="004E4C03"/>
    <w:rsid w:val="004E4DEF"/>
    <w:rsid w:val="004E4F29"/>
    <w:rsid w:val="004E565F"/>
    <w:rsid w:val="004E56A8"/>
    <w:rsid w:val="004E573A"/>
    <w:rsid w:val="004E5942"/>
    <w:rsid w:val="004E6271"/>
    <w:rsid w:val="004E6A32"/>
    <w:rsid w:val="004E6E8A"/>
    <w:rsid w:val="004E7368"/>
    <w:rsid w:val="004E7DCE"/>
    <w:rsid w:val="004E7E3C"/>
    <w:rsid w:val="004E7FBC"/>
    <w:rsid w:val="004F0788"/>
    <w:rsid w:val="004F2756"/>
    <w:rsid w:val="004F2EE1"/>
    <w:rsid w:val="004F33BA"/>
    <w:rsid w:val="004F34D3"/>
    <w:rsid w:val="004F36CE"/>
    <w:rsid w:val="004F3713"/>
    <w:rsid w:val="004F3C7A"/>
    <w:rsid w:val="004F46FA"/>
    <w:rsid w:val="004F481E"/>
    <w:rsid w:val="004F4A5D"/>
    <w:rsid w:val="004F5180"/>
    <w:rsid w:val="004F51AD"/>
    <w:rsid w:val="004F5680"/>
    <w:rsid w:val="004F6818"/>
    <w:rsid w:val="004F68B1"/>
    <w:rsid w:val="004F7065"/>
    <w:rsid w:val="004F7649"/>
    <w:rsid w:val="004F7A22"/>
    <w:rsid w:val="00500283"/>
    <w:rsid w:val="00500BDF"/>
    <w:rsid w:val="00500E97"/>
    <w:rsid w:val="00501352"/>
    <w:rsid w:val="00501E1A"/>
    <w:rsid w:val="00502A90"/>
    <w:rsid w:val="00502AC4"/>
    <w:rsid w:val="00502DB7"/>
    <w:rsid w:val="00502F63"/>
    <w:rsid w:val="005037C2"/>
    <w:rsid w:val="00503A01"/>
    <w:rsid w:val="0050450F"/>
    <w:rsid w:val="005048C7"/>
    <w:rsid w:val="00504FAE"/>
    <w:rsid w:val="005050DC"/>
    <w:rsid w:val="005050DD"/>
    <w:rsid w:val="00505840"/>
    <w:rsid w:val="00505C00"/>
    <w:rsid w:val="00505E7F"/>
    <w:rsid w:val="00505F13"/>
    <w:rsid w:val="005065BB"/>
    <w:rsid w:val="005069DF"/>
    <w:rsid w:val="00506A13"/>
    <w:rsid w:val="00506EBE"/>
    <w:rsid w:val="00507B99"/>
    <w:rsid w:val="00510098"/>
    <w:rsid w:val="005105E8"/>
    <w:rsid w:val="00510992"/>
    <w:rsid w:val="00510C3A"/>
    <w:rsid w:val="0051225A"/>
    <w:rsid w:val="00512439"/>
    <w:rsid w:val="00512467"/>
    <w:rsid w:val="00512791"/>
    <w:rsid w:val="005127A3"/>
    <w:rsid w:val="00512894"/>
    <w:rsid w:val="00512A90"/>
    <w:rsid w:val="005143F8"/>
    <w:rsid w:val="0051459E"/>
    <w:rsid w:val="00514826"/>
    <w:rsid w:val="005150DD"/>
    <w:rsid w:val="005150F6"/>
    <w:rsid w:val="00515620"/>
    <w:rsid w:val="00515B0B"/>
    <w:rsid w:val="00515D2A"/>
    <w:rsid w:val="00515E7F"/>
    <w:rsid w:val="005160DD"/>
    <w:rsid w:val="005161DE"/>
    <w:rsid w:val="00516548"/>
    <w:rsid w:val="00516928"/>
    <w:rsid w:val="00516983"/>
    <w:rsid w:val="00516A8D"/>
    <w:rsid w:val="00516AC2"/>
    <w:rsid w:val="00516B05"/>
    <w:rsid w:val="00516BC7"/>
    <w:rsid w:val="00516CAB"/>
    <w:rsid w:val="005171DF"/>
    <w:rsid w:val="00517881"/>
    <w:rsid w:val="00517993"/>
    <w:rsid w:val="005206B0"/>
    <w:rsid w:val="005207B4"/>
    <w:rsid w:val="00520CB9"/>
    <w:rsid w:val="00520D12"/>
    <w:rsid w:val="00520E9B"/>
    <w:rsid w:val="00521701"/>
    <w:rsid w:val="005219B7"/>
    <w:rsid w:val="005220B4"/>
    <w:rsid w:val="00522723"/>
    <w:rsid w:val="005228B3"/>
    <w:rsid w:val="00522B6F"/>
    <w:rsid w:val="00522DAA"/>
    <w:rsid w:val="00524254"/>
    <w:rsid w:val="0052472A"/>
    <w:rsid w:val="00524DC7"/>
    <w:rsid w:val="00525333"/>
    <w:rsid w:val="00525497"/>
    <w:rsid w:val="00525918"/>
    <w:rsid w:val="00525D1A"/>
    <w:rsid w:val="0052615C"/>
    <w:rsid w:val="005268CC"/>
    <w:rsid w:val="00527078"/>
    <w:rsid w:val="00527186"/>
    <w:rsid w:val="0053070C"/>
    <w:rsid w:val="00531B1A"/>
    <w:rsid w:val="005321E6"/>
    <w:rsid w:val="0053229A"/>
    <w:rsid w:val="005325B1"/>
    <w:rsid w:val="0053301D"/>
    <w:rsid w:val="0053348C"/>
    <w:rsid w:val="005337C5"/>
    <w:rsid w:val="005338F4"/>
    <w:rsid w:val="00533CBA"/>
    <w:rsid w:val="005340FC"/>
    <w:rsid w:val="00534CC1"/>
    <w:rsid w:val="005359D4"/>
    <w:rsid w:val="00535BF4"/>
    <w:rsid w:val="00535F64"/>
    <w:rsid w:val="00535FB3"/>
    <w:rsid w:val="0053666A"/>
    <w:rsid w:val="005366F6"/>
    <w:rsid w:val="0053701D"/>
    <w:rsid w:val="00537B00"/>
    <w:rsid w:val="00537BCD"/>
    <w:rsid w:val="00540FA8"/>
    <w:rsid w:val="0054152C"/>
    <w:rsid w:val="00541A34"/>
    <w:rsid w:val="00541D74"/>
    <w:rsid w:val="00542199"/>
    <w:rsid w:val="0054229E"/>
    <w:rsid w:val="005426C0"/>
    <w:rsid w:val="0054281C"/>
    <w:rsid w:val="005428D2"/>
    <w:rsid w:val="00542D30"/>
    <w:rsid w:val="00542E05"/>
    <w:rsid w:val="005435A2"/>
    <w:rsid w:val="00544053"/>
    <w:rsid w:val="005444BB"/>
    <w:rsid w:val="005448D8"/>
    <w:rsid w:val="00544CE3"/>
    <w:rsid w:val="00545346"/>
    <w:rsid w:val="0054567A"/>
    <w:rsid w:val="00546101"/>
    <w:rsid w:val="00546387"/>
    <w:rsid w:val="00546ED5"/>
    <w:rsid w:val="0054784F"/>
    <w:rsid w:val="00547A33"/>
    <w:rsid w:val="00547D05"/>
    <w:rsid w:val="00547EE0"/>
    <w:rsid w:val="00547F78"/>
    <w:rsid w:val="005502D1"/>
    <w:rsid w:val="00550769"/>
    <w:rsid w:val="00550BB5"/>
    <w:rsid w:val="00550D80"/>
    <w:rsid w:val="00551434"/>
    <w:rsid w:val="00551AAB"/>
    <w:rsid w:val="00551BEE"/>
    <w:rsid w:val="00551CAA"/>
    <w:rsid w:val="005524B9"/>
    <w:rsid w:val="0055252D"/>
    <w:rsid w:val="005528E4"/>
    <w:rsid w:val="005530D4"/>
    <w:rsid w:val="00553FA2"/>
    <w:rsid w:val="005544CE"/>
    <w:rsid w:val="00555297"/>
    <w:rsid w:val="00556956"/>
    <w:rsid w:val="00556A01"/>
    <w:rsid w:val="0055726F"/>
    <w:rsid w:val="00557A51"/>
    <w:rsid w:val="005606CF"/>
    <w:rsid w:val="00560987"/>
    <w:rsid w:val="00560DB3"/>
    <w:rsid w:val="00561418"/>
    <w:rsid w:val="00561511"/>
    <w:rsid w:val="005616F6"/>
    <w:rsid w:val="00561857"/>
    <w:rsid w:val="00561B7C"/>
    <w:rsid w:val="00562559"/>
    <w:rsid w:val="00562921"/>
    <w:rsid w:val="00562BDE"/>
    <w:rsid w:val="00563054"/>
    <w:rsid w:val="00563083"/>
    <w:rsid w:val="0056401A"/>
    <w:rsid w:val="005641C6"/>
    <w:rsid w:val="005644BF"/>
    <w:rsid w:val="00564788"/>
    <w:rsid w:val="005647C0"/>
    <w:rsid w:val="00564FB5"/>
    <w:rsid w:val="005653A6"/>
    <w:rsid w:val="00565459"/>
    <w:rsid w:val="00565F10"/>
    <w:rsid w:val="00565FF0"/>
    <w:rsid w:val="0056641C"/>
    <w:rsid w:val="00567CF6"/>
    <w:rsid w:val="00570027"/>
    <w:rsid w:val="00570067"/>
    <w:rsid w:val="00570100"/>
    <w:rsid w:val="0057031D"/>
    <w:rsid w:val="00571144"/>
    <w:rsid w:val="00571758"/>
    <w:rsid w:val="00572165"/>
    <w:rsid w:val="00572793"/>
    <w:rsid w:val="00572BA6"/>
    <w:rsid w:val="00573031"/>
    <w:rsid w:val="00574291"/>
    <w:rsid w:val="00574550"/>
    <w:rsid w:val="005749D0"/>
    <w:rsid w:val="00575068"/>
    <w:rsid w:val="005752AA"/>
    <w:rsid w:val="0057549C"/>
    <w:rsid w:val="005754F2"/>
    <w:rsid w:val="00575B0E"/>
    <w:rsid w:val="00575D31"/>
    <w:rsid w:val="00575DDB"/>
    <w:rsid w:val="00575DF6"/>
    <w:rsid w:val="00576295"/>
    <w:rsid w:val="0057631C"/>
    <w:rsid w:val="00576AF5"/>
    <w:rsid w:val="00576B38"/>
    <w:rsid w:val="00576DB1"/>
    <w:rsid w:val="0057739F"/>
    <w:rsid w:val="00577B77"/>
    <w:rsid w:val="00577C06"/>
    <w:rsid w:val="00577CF8"/>
    <w:rsid w:val="00577F38"/>
    <w:rsid w:val="005800A4"/>
    <w:rsid w:val="00580BEA"/>
    <w:rsid w:val="00580C8B"/>
    <w:rsid w:val="005816F6"/>
    <w:rsid w:val="0058192F"/>
    <w:rsid w:val="00581AB9"/>
    <w:rsid w:val="00581E1F"/>
    <w:rsid w:val="00581F9E"/>
    <w:rsid w:val="005820FF"/>
    <w:rsid w:val="00582286"/>
    <w:rsid w:val="005822B0"/>
    <w:rsid w:val="0058269B"/>
    <w:rsid w:val="0058324D"/>
    <w:rsid w:val="005842FE"/>
    <w:rsid w:val="0058461B"/>
    <w:rsid w:val="00584AB4"/>
    <w:rsid w:val="00584CA1"/>
    <w:rsid w:val="005851DD"/>
    <w:rsid w:val="005853A1"/>
    <w:rsid w:val="0058540D"/>
    <w:rsid w:val="00585914"/>
    <w:rsid w:val="00585D5D"/>
    <w:rsid w:val="0058648C"/>
    <w:rsid w:val="00586BE4"/>
    <w:rsid w:val="00586C61"/>
    <w:rsid w:val="00586CF1"/>
    <w:rsid w:val="00587267"/>
    <w:rsid w:val="005872D3"/>
    <w:rsid w:val="00587556"/>
    <w:rsid w:val="0058797D"/>
    <w:rsid w:val="00587AC7"/>
    <w:rsid w:val="0059050E"/>
    <w:rsid w:val="00590D01"/>
    <w:rsid w:val="005914F5"/>
    <w:rsid w:val="00591576"/>
    <w:rsid w:val="00591AA1"/>
    <w:rsid w:val="005931CB"/>
    <w:rsid w:val="00593841"/>
    <w:rsid w:val="00594E1E"/>
    <w:rsid w:val="00595212"/>
    <w:rsid w:val="005952D5"/>
    <w:rsid w:val="0059581C"/>
    <w:rsid w:val="00596064"/>
    <w:rsid w:val="00596564"/>
    <w:rsid w:val="005966A8"/>
    <w:rsid w:val="00596732"/>
    <w:rsid w:val="00596B52"/>
    <w:rsid w:val="00596CD6"/>
    <w:rsid w:val="00596F1F"/>
    <w:rsid w:val="0059714D"/>
    <w:rsid w:val="00597573"/>
    <w:rsid w:val="0059778F"/>
    <w:rsid w:val="00597ABE"/>
    <w:rsid w:val="00597B92"/>
    <w:rsid w:val="00597E47"/>
    <w:rsid w:val="005A009F"/>
    <w:rsid w:val="005A0185"/>
    <w:rsid w:val="005A0685"/>
    <w:rsid w:val="005A071E"/>
    <w:rsid w:val="005A07AA"/>
    <w:rsid w:val="005A09E3"/>
    <w:rsid w:val="005A0D65"/>
    <w:rsid w:val="005A1731"/>
    <w:rsid w:val="005A1DDA"/>
    <w:rsid w:val="005A22D3"/>
    <w:rsid w:val="005A251A"/>
    <w:rsid w:val="005A266B"/>
    <w:rsid w:val="005A2A94"/>
    <w:rsid w:val="005A2FB8"/>
    <w:rsid w:val="005A3227"/>
    <w:rsid w:val="005A3E0F"/>
    <w:rsid w:val="005A3E10"/>
    <w:rsid w:val="005A41AE"/>
    <w:rsid w:val="005A50E2"/>
    <w:rsid w:val="005A515C"/>
    <w:rsid w:val="005A606C"/>
    <w:rsid w:val="005A657A"/>
    <w:rsid w:val="005A6F9A"/>
    <w:rsid w:val="005A7C09"/>
    <w:rsid w:val="005A7E9D"/>
    <w:rsid w:val="005AC5DF"/>
    <w:rsid w:val="005B06D9"/>
    <w:rsid w:val="005B09F6"/>
    <w:rsid w:val="005B0D48"/>
    <w:rsid w:val="005B120E"/>
    <w:rsid w:val="005B127F"/>
    <w:rsid w:val="005B17C0"/>
    <w:rsid w:val="005B1F07"/>
    <w:rsid w:val="005B2554"/>
    <w:rsid w:val="005B3162"/>
    <w:rsid w:val="005B3252"/>
    <w:rsid w:val="005B3881"/>
    <w:rsid w:val="005B39AA"/>
    <w:rsid w:val="005B4B4E"/>
    <w:rsid w:val="005B4E49"/>
    <w:rsid w:val="005B4E71"/>
    <w:rsid w:val="005B508A"/>
    <w:rsid w:val="005B5552"/>
    <w:rsid w:val="005B579E"/>
    <w:rsid w:val="005B5B5F"/>
    <w:rsid w:val="005B5DEF"/>
    <w:rsid w:val="005B60EB"/>
    <w:rsid w:val="005B6719"/>
    <w:rsid w:val="005B6C69"/>
    <w:rsid w:val="005B76B2"/>
    <w:rsid w:val="005B7835"/>
    <w:rsid w:val="005C00EC"/>
    <w:rsid w:val="005C01C3"/>
    <w:rsid w:val="005C0434"/>
    <w:rsid w:val="005C074B"/>
    <w:rsid w:val="005C174A"/>
    <w:rsid w:val="005C19AD"/>
    <w:rsid w:val="005C1B66"/>
    <w:rsid w:val="005C1CB4"/>
    <w:rsid w:val="005C23EB"/>
    <w:rsid w:val="005C2FC1"/>
    <w:rsid w:val="005C3301"/>
    <w:rsid w:val="005C49CD"/>
    <w:rsid w:val="005C618F"/>
    <w:rsid w:val="005C6570"/>
    <w:rsid w:val="005C6655"/>
    <w:rsid w:val="005C6BCE"/>
    <w:rsid w:val="005C701D"/>
    <w:rsid w:val="005C712E"/>
    <w:rsid w:val="005C771A"/>
    <w:rsid w:val="005C7A3B"/>
    <w:rsid w:val="005C7E4B"/>
    <w:rsid w:val="005D10E6"/>
    <w:rsid w:val="005D1E5D"/>
    <w:rsid w:val="005D296D"/>
    <w:rsid w:val="005D365F"/>
    <w:rsid w:val="005D384E"/>
    <w:rsid w:val="005D390D"/>
    <w:rsid w:val="005D3A44"/>
    <w:rsid w:val="005D3A49"/>
    <w:rsid w:val="005D3A93"/>
    <w:rsid w:val="005D3CCF"/>
    <w:rsid w:val="005D40AB"/>
    <w:rsid w:val="005D4223"/>
    <w:rsid w:val="005D4517"/>
    <w:rsid w:val="005D4528"/>
    <w:rsid w:val="005D4669"/>
    <w:rsid w:val="005D4688"/>
    <w:rsid w:val="005D49F7"/>
    <w:rsid w:val="005D56FB"/>
    <w:rsid w:val="005D59D4"/>
    <w:rsid w:val="005D5ADD"/>
    <w:rsid w:val="005D5C86"/>
    <w:rsid w:val="005D5D27"/>
    <w:rsid w:val="005D655E"/>
    <w:rsid w:val="005D6C43"/>
    <w:rsid w:val="005D7108"/>
    <w:rsid w:val="005D715E"/>
    <w:rsid w:val="005D7271"/>
    <w:rsid w:val="005D765D"/>
    <w:rsid w:val="005D7783"/>
    <w:rsid w:val="005D7BC8"/>
    <w:rsid w:val="005E01F3"/>
    <w:rsid w:val="005E03DE"/>
    <w:rsid w:val="005E053C"/>
    <w:rsid w:val="005E059F"/>
    <w:rsid w:val="005E0BDF"/>
    <w:rsid w:val="005E0DC9"/>
    <w:rsid w:val="005E11F9"/>
    <w:rsid w:val="005E1250"/>
    <w:rsid w:val="005E167D"/>
    <w:rsid w:val="005E1B62"/>
    <w:rsid w:val="005E2251"/>
    <w:rsid w:val="005E2252"/>
    <w:rsid w:val="005E275A"/>
    <w:rsid w:val="005E342C"/>
    <w:rsid w:val="005E3650"/>
    <w:rsid w:val="005E3A29"/>
    <w:rsid w:val="005E3E9D"/>
    <w:rsid w:val="005E40C3"/>
    <w:rsid w:val="005E4124"/>
    <w:rsid w:val="005E43CC"/>
    <w:rsid w:val="005E4B42"/>
    <w:rsid w:val="005E51D2"/>
    <w:rsid w:val="005E632B"/>
    <w:rsid w:val="005E6C8E"/>
    <w:rsid w:val="005E7522"/>
    <w:rsid w:val="005E757D"/>
    <w:rsid w:val="005E7ECE"/>
    <w:rsid w:val="005F02A9"/>
    <w:rsid w:val="005F0308"/>
    <w:rsid w:val="005F03D8"/>
    <w:rsid w:val="005F0758"/>
    <w:rsid w:val="005F0B63"/>
    <w:rsid w:val="005F11A1"/>
    <w:rsid w:val="005F1318"/>
    <w:rsid w:val="005F1479"/>
    <w:rsid w:val="005F14C7"/>
    <w:rsid w:val="005F18C3"/>
    <w:rsid w:val="005F19D0"/>
    <w:rsid w:val="005F2BEC"/>
    <w:rsid w:val="005F2DE6"/>
    <w:rsid w:val="005F3021"/>
    <w:rsid w:val="005F3103"/>
    <w:rsid w:val="005F329B"/>
    <w:rsid w:val="005F3B6E"/>
    <w:rsid w:val="005F3DBA"/>
    <w:rsid w:val="005F3E5A"/>
    <w:rsid w:val="005F4699"/>
    <w:rsid w:val="005F4980"/>
    <w:rsid w:val="005F4D61"/>
    <w:rsid w:val="005F4D6C"/>
    <w:rsid w:val="005F5622"/>
    <w:rsid w:val="005F60E4"/>
    <w:rsid w:val="005F6540"/>
    <w:rsid w:val="005F668D"/>
    <w:rsid w:val="005F6B13"/>
    <w:rsid w:val="005F6B51"/>
    <w:rsid w:val="005F6BA1"/>
    <w:rsid w:val="005F6D8E"/>
    <w:rsid w:val="005F6F17"/>
    <w:rsid w:val="005F73DF"/>
    <w:rsid w:val="005F7CD4"/>
    <w:rsid w:val="00600496"/>
    <w:rsid w:val="00600769"/>
    <w:rsid w:val="00600B4F"/>
    <w:rsid w:val="00600C61"/>
    <w:rsid w:val="00601117"/>
    <w:rsid w:val="00601232"/>
    <w:rsid w:val="0060163C"/>
    <w:rsid w:val="00601994"/>
    <w:rsid w:val="00601E05"/>
    <w:rsid w:val="0060249A"/>
    <w:rsid w:val="00603922"/>
    <w:rsid w:val="00603B35"/>
    <w:rsid w:val="00603FB4"/>
    <w:rsid w:val="0060457F"/>
    <w:rsid w:val="00604638"/>
    <w:rsid w:val="00604D44"/>
    <w:rsid w:val="0060505D"/>
    <w:rsid w:val="00605942"/>
    <w:rsid w:val="00605B3E"/>
    <w:rsid w:val="00605F3D"/>
    <w:rsid w:val="0060606D"/>
    <w:rsid w:val="0060609C"/>
    <w:rsid w:val="0060636F"/>
    <w:rsid w:val="00606448"/>
    <w:rsid w:val="0060652D"/>
    <w:rsid w:val="00606FAC"/>
    <w:rsid w:val="0060733E"/>
    <w:rsid w:val="006076DC"/>
    <w:rsid w:val="00607EC3"/>
    <w:rsid w:val="00607FF5"/>
    <w:rsid w:val="00610831"/>
    <w:rsid w:val="006116F6"/>
    <w:rsid w:val="006120AD"/>
    <w:rsid w:val="006120D0"/>
    <w:rsid w:val="006125E0"/>
    <w:rsid w:val="0061273E"/>
    <w:rsid w:val="00612BD0"/>
    <w:rsid w:val="00612D67"/>
    <w:rsid w:val="00612F17"/>
    <w:rsid w:val="00613A83"/>
    <w:rsid w:val="00613DA9"/>
    <w:rsid w:val="00615006"/>
    <w:rsid w:val="006151D5"/>
    <w:rsid w:val="00615350"/>
    <w:rsid w:val="00615B2E"/>
    <w:rsid w:val="00615C13"/>
    <w:rsid w:val="00615D0B"/>
    <w:rsid w:val="00615F5D"/>
    <w:rsid w:val="00616180"/>
    <w:rsid w:val="00616808"/>
    <w:rsid w:val="00616EC6"/>
    <w:rsid w:val="00617AF7"/>
    <w:rsid w:val="00617B8D"/>
    <w:rsid w:val="00620868"/>
    <w:rsid w:val="00620FF7"/>
    <w:rsid w:val="0062119E"/>
    <w:rsid w:val="00621756"/>
    <w:rsid w:val="006221AD"/>
    <w:rsid w:val="006230A2"/>
    <w:rsid w:val="006232F0"/>
    <w:rsid w:val="0062372F"/>
    <w:rsid w:val="006238A6"/>
    <w:rsid w:val="00623A03"/>
    <w:rsid w:val="00623A85"/>
    <w:rsid w:val="00623BA9"/>
    <w:rsid w:val="00623E67"/>
    <w:rsid w:val="00624319"/>
    <w:rsid w:val="0062471B"/>
    <w:rsid w:val="006255AC"/>
    <w:rsid w:val="00625D6A"/>
    <w:rsid w:val="006264A3"/>
    <w:rsid w:val="0062670B"/>
    <w:rsid w:val="00627456"/>
    <w:rsid w:val="0062758B"/>
    <w:rsid w:val="00627D9B"/>
    <w:rsid w:val="00630597"/>
    <w:rsid w:val="00630761"/>
    <w:rsid w:val="00631238"/>
    <w:rsid w:val="00631BB9"/>
    <w:rsid w:val="00631DB6"/>
    <w:rsid w:val="00631F86"/>
    <w:rsid w:val="00632431"/>
    <w:rsid w:val="006324E5"/>
    <w:rsid w:val="006337F9"/>
    <w:rsid w:val="0063416B"/>
    <w:rsid w:val="006344A1"/>
    <w:rsid w:val="00634B37"/>
    <w:rsid w:val="00636307"/>
    <w:rsid w:val="00636751"/>
    <w:rsid w:val="0063689C"/>
    <w:rsid w:val="00636E56"/>
    <w:rsid w:val="00636F94"/>
    <w:rsid w:val="0063741A"/>
    <w:rsid w:val="0063750D"/>
    <w:rsid w:val="00637692"/>
    <w:rsid w:val="00637B84"/>
    <w:rsid w:val="00637F46"/>
    <w:rsid w:val="00641A5F"/>
    <w:rsid w:val="00641E28"/>
    <w:rsid w:val="00642645"/>
    <w:rsid w:val="00642CD3"/>
    <w:rsid w:val="0064337E"/>
    <w:rsid w:val="00643BED"/>
    <w:rsid w:val="00643BF0"/>
    <w:rsid w:val="00644993"/>
    <w:rsid w:val="00644B51"/>
    <w:rsid w:val="00645434"/>
    <w:rsid w:val="006459C1"/>
    <w:rsid w:val="00645E21"/>
    <w:rsid w:val="00647D75"/>
    <w:rsid w:val="00647E48"/>
    <w:rsid w:val="00650714"/>
    <w:rsid w:val="00651605"/>
    <w:rsid w:val="00651B8D"/>
    <w:rsid w:val="00651E91"/>
    <w:rsid w:val="00651F17"/>
    <w:rsid w:val="006520CB"/>
    <w:rsid w:val="0065212A"/>
    <w:rsid w:val="006524C0"/>
    <w:rsid w:val="00652FF8"/>
    <w:rsid w:val="00653279"/>
    <w:rsid w:val="006532D2"/>
    <w:rsid w:val="0065359F"/>
    <w:rsid w:val="00653F51"/>
    <w:rsid w:val="00653FC0"/>
    <w:rsid w:val="0065464B"/>
    <w:rsid w:val="006551E1"/>
    <w:rsid w:val="0065595B"/>
    <w:rsid w:val="00655DDF"/>
    <w:rsid w:val="006563CA"/>
    <w:rsid w:val="006564D2"/>
    <w:rsid w:val="00656AEB"/>
    <w:rsid w:val="00656E05"/>
    <w:rsid w:val="006571CE"/>
    <w:rsid w:val="0065790C"/>
    <w:rsid w:val="00660349"/>
    <w:rsid w:val="00660566"/>
    <w:rsid w:val="0066100C"/>
    <w:rsid w:val="006613F3"/>
    <w:rsid w:val="00661420"/>
    <w:rsid w:val="0066161C"/>
    <w:rsid w:val="006618D5"/>
    <w:rsid w:val="00661D4B"/>
    <w:rsid w:val="006621D2"/>
    <w:rsid w:val="006625D6"/>
    <w:rsid w:val="00662961"/>
    <w:rsid w:val="00662B2E"/>
    <w:rsid w:val="0066307A"/>
    <w:rsid w:val="00663699"/>
    <w:rsid w:val="00663A9F"/>
    <w:rsid w:val="006644F3"/>
    <w:rsid w:val="0066469B"/>
    <w:rsid w:val="0066578B"/>
    <w:rsid w:val="00665C56"/>
    <w:rsid w:val="00665EE0"/>
    <w:rsid w:val="00666147"/>
    <w:rsid w:val="00666159"/>
    <w:rsid w:val="006664AD"/>
    <w:rsid w:val="00666AA4"/>
    <w:rsid w:val="00666B8F"/>
    <w:rsid w:val="00666F0F"/>
    <w:rsid w:val="006675DA"/>
    <w:rsid w:val="0066799A"/>
    <w:rsid w:val="00667BAE"/>
    <w:rsid w:val="00670090"/>
    <w:rsid w:val="006700B8"/>
    <w:rsid w:val="00670EA6"/>
    <w:rsid w:val="00670EC4"/>
    <w:rsid w:val="0067129E"/>
    <w:rsid w:val="00671A64"/>
    <w:rsid w:val="00671AE2"/>
    <w:rsid w:val="00671E7E"/>
    <w:rsid w:val="0067224E"/>
    <w:rsid w:val="0067244B"/>
    <w:rsid w:val="00672711"/>
    <w:rsid w:val="00672B03"/>
    <w:rsid w:val="00672BA8"/>
    <w:rsid w:val="00674F3D"/>
    <w:rsid w:val="006754C8"/>
    <w:rsid w:val="00675FB7"/>
    <w:rsid w:val="006765F4"/>
    <w:rsid w:val="00676D67"/>
    <w:rsid w:val="00676DD3"/>
    <w:rsid w:val="00677329"/>
    <w:rsid w:val="006778EB"/>
    <w:rsid w:val="00680BEF"/>
    <w:rsid w:val="006816B7"/>
    <w:rsid w:val="00681AE8"/>
    <w:rsid w:val="0068241E"/>
    <w:rsid w:val="006824A3"/>
    <w:rsid w:val="00682B86"/>
    <w:rsid w:val="006834F8"/>
    <w:rsid w:val="00683521"/>
    <w:rsid w:val="006836F0"/>
    <w:rsid w:val="006837B9"/>
    <w:rsid w:val="006839BA"/>
    <w:rsid w:val="00683DD2"/>
    <w:rsid w:val="0068407B"/>
    <w:rsid w:val="006846EF"/>
    <w:rsid w:val="00684AE1"/>
    <w:rsid w:val="00684CAA"/>
    <w:rsid w:val="00685740"/>
    <w:rsid w:val="00685B7D"/>
    <w:rsid w:val="00685E8F"/>
    <w:rsid w:val="0068693B"/>
    <w:rsid w:val="00686FE3"/>
    <w:rsid w:val="00687396"/>
    <w:rsid w:val="00690270"/>
    <w:rsid w:val="006911A5"/>
    <w:rsid w:val="006911E6"/>
    <w:rsid w:val="006923C1"/>
    <w:rsid w:val="0069256F"/>
    <w:rsid w:val="006925AB"/>
    <w:rsid w:val="00692FA9"/>
    <w:rsid w:val="00693010"/>
    <w:rsid w:val="006934E1"/>
    <w:rsid w:val="00693513"/>
    <w:rsid w:val="00693728"/>
    <w:rsid w:val="0069402A"/>
    <w:rsid w:val="0069420A"/>
    <w:rsid w:val="00694426"/>
    <w:rsid w:val="00694CAE"/>
    <w:rsid w:val="00694E50"/>
    <w:rsid w:val="00695172"/>
    <w:rsid w:val="00695444"/>
    <w:rsid w:val="00695AEA"/>
    <w:rsid w:val="00696038"/>
    <w:rsid w:val="0069615C"/>
    <w:rsid w:val="00696486"/>
    <w:rsid w:val="00696957"/>
    <w:rsid w:val="00696D15"/>
    <w:rsid w:val="00696FE5"/>
    <w:rsid w:val="00697B1B"/>
    <w:rsid w:val="00697C16"/>
    <w:rsid w:val="00697D27"/>
    <w:rsid w:val="00697D7B"/>
    <w:rsid w:val="006A00D8"/>
    <w:rsid w:val="006A0698"/>
    <w:rsid w:val="006A13DE"/>
    <w:rsid w:val="006A15D7"/>
    <w:rsid w:val="006A2F06"/>
    <w:rsid w:val="006A310B"/>
    <w:rsid w:val="006A4E11"/>
    <w:rsid w:val="006A5074"/>
    <w:rsid w:val="006A5A1A"/>
    <w:rsid w:val="006A6B13"/>
    <w:rsid w:val="006A6C5E"/>
    <w:rsid w:val="006A6F8E"/>
    <w:rsid w:val="006A7CAA"/>
    <w:rsid w:val="006A7D80"/>
    <w:rsid w:val="006A7DA7"/>
    <w:rsid w:val="006A7E81"/>
    <w:rsid w:val="006B1078"/>
    <w:rsid w:val="006B18DA"/>
    <w:rsid w:val="006B1B60"/>
    <w:rsid w:val="006B1EB6"/>
    <w:rsid w:val="006B2309"/>
    <w:rsid w:val="006B27B5"/>
    <w:rsid w:val="006B2E5C"/>
    <w:rsid w:val="006B32F6"/>
    <w:rsid w:val="006B34A1"/>
    <w:rsid w:val="006B3790"/>
    <w:rsid w:val="006B4059"/>
    <w:rsid w:val="006B4F8E"/>
    <w:rsid w:val="006B4FB8"/>
    <w:rsid w:val="006B5267"/>
    <w:rsid w:val="006B52FC"/>
    <w:rsid w:val="006B5CD2"/>
    <w:rsid w:val="006B62C2"/>
    <w:rsid w:val="006B66E0"/>
    <w:rsid w:val="006B68D0"/>
    <w:rsid w:val="006B6C64"/>
    <w:rsid w:val="006B6CA4"/>
    <w:rsid w:val="006B6EA8"/>
    <w:rsid w:val="006B6F45"/>
    <w:rsid w:val="006B7416"/>
    <w:rsid w:val="006B753F"/>
    <w:rsid w:val="006B78D2"/>
    <w:rsid w:val="006B7DA4"/>
    <w:rsid w:val="006B7F8E"/>
    <w:rsid w:val="006C0005"/>
    <w:rsid w:val="006C0427"/>
    <w:rsid w:val="006C0BC7"/>
    <w:rsid w:val="006C0DCB"/>
    <w:rsid w:val="006C0E79"/>
    <w:rsid w:val="006C10D2"/>
    <w:rsid w:val="006C376E"/>
    <w:rsid w:val="006C3EE7"/>
    <w:rsid w:val="006C43DE"/>
    <w:rsid w:val="006C57A6"/>
    <w:rsid w:val="006C5D6D"/>
    <w:rsid w:val="006C67FF"/>
    <w:rsid w:val="006C6C3A"/>
    <w:rsid w:val="006C6C72"/>
    <w:rsid w:val="006C6C8F"/>
    <w:rsid w:val="006C7329"/>
    <w:rsid w:val="006C737C"/>
    <w:rsid w:val="006C7821"/>
    <w:rsid w:val="006C7A06"/>
    <w:rsid w:val="006D0548"/>
    <w:rsid w:val="006D176A"/>
    <w:rsid w:val="006D1B59"/>
    <w:rsid w:val="006D218E"/>
    <w:rsid w:val="006D2934"/>
    <w:rsid w:val="006D2B23"/>
    <w:rsid w:val="006D31E8"/>
    <w:rsid w:val="006D34A8"/>
    <w:rsid w:val="006D3C27"/>
    <w:rsid w:val="006D40DC"/>
    <w:rsid w:val="006D40E5"/>
    <w:rsid w:val="006D428C"/>
    <w:rsid w:val="006D4442"/>
    <w:rsid w:val="006D4544"/>
    <w:rsid w:val="006D535A"/>
    <w:rsid w:val="006D5722"/>
    <w:rsid w:val="006D59B7"/>
    <w:rsid w:val="006D5C3A"/>
    <w:rsid w:val="006D6325"/>
    <w:rsid w:val="006D663E"/>
    <w:rsid w:val="006D681D"/>
    <w:rsid w:val="006D6826"/>
    <w:rsid w:val="006D694A"/>
    <w:rsid w:val="006D73DE"/>
    <w:rsid w:val="006D78C9"/>
    <w:rsid w:val="006D7A56"/>
    <w:rsid w:val="006D7EA9"/>
    <w:rsid w:val="006D7FDC"/>
    <w:rsid w:val="006E1275"/>
    <w:rsid w:val="006E14C7"/>
    <w:rsid w:val="006E18B7"/>
    <w:rsid w:val="006E1DE5"/>
    <w:rsid w:val="006E2283"/>
    <w:rsid w:val="006E242A"/>
    <w:rsid w:val="006E245C"/>
    <w:rsid w:val="006E29EA"/>
    <w:rsid w:val="006E3831"/>
    <w:rsid w:val="006E3EA6"/>
    <w:rsid w:val="006E4167"/>
    <w:rsid w:val="006E52DA"/>
    <w:rsid w:val="006E53FA"/>
    <w:rsid w:val="006E542A"/>
    <w:rsid w:val="006E55F2"/>
    <w:rsid w:val="006E6036"/>
    <w:rsid w:val="006E6890"/>
    <w:rsid w:val="006E6C38"/>
    <w:rsid w:val="006E7092"/>
    <w:rsid w:val="006E771F"/>
    <w:rsid w:val="006E7BC4"/>
    <w:rsid w:val="006E7CCF"/>
    <w:rsid w:val="006E7D10"/>
    <w:rsid w:val="006F05A7"/>
    <w:rsid w:val="006F094C"/>
    <w:rsid w:val="006F0E95"/>
    <w:rsid w:val="006F1125"/>
    <w:rsid w:val="006F141C"/>
    <w:rsid w:val="006F1838"/>
    <w:rsid w:val="006F1C64"/>
    <w:rsid w:val="006F278E"/>
    <w:rsid w:val="006F2BF2"/>
    <w:rsid w:val="006F2CEC"/>
    <w:rsid w:val="006F3239"/>
    <w:rsid w:val="006F3CC2"/>
    <w:rsid w:val="006F4027"/>
    <w:rsid w:val="006F43F5"/>
    <w:rsid w:val="006F4F58"/>
    <w:rsid w:val="006F5475"/>
    <w:rsid w:val="006F59A7"/>
    <w:rsid w:val="006F5AE7"/>
    <w:rsid w:val="006F5FFF"/>
    <w:rsid w:val="006F69D7"/>
    <w:rsid w:val="006F6E72"/>
    <w:rsid w:val="006F76A5"/>
    <w:rsid w:val="006F7BEA"/>
    <w:rsid w:val="00700579"/>
    <w:rsid w:val="0070090B"/>
    <w:rsid w:val="00700CA0"/>
    <w:rsid w:val="00701095"/>
    <w:rsid w:val="0070135D"/>
    <w:rsid w:val="00701BBE"/>
    <w:rsid w:val="00703923"/>
    <w:rsid w:val="00704006"/>
    <w:rsid w:val="0070512C"/>
    <w:rsid w:val="0070515C"/>
    <w:rsid w:val="0070529D"/>
    <w:rsid w:val="007055E0"/>
    <w:rsid w:val="00705C46"/>
    <w:rsid w:val="00705FE2"/>
    <w:rsid w:val="0070683A"/>
    <w:rsid w:val="0070751C"/>
    <w:rsid w:val="00707A3B"/>
    <w:rsid w:val="00707BA2"/>
    <w:rsid w:val="00707FCB"/>
    <w:rsid w:val="00711149"/>
    <w:rsid w:val="007117E0"/>
    <w:rsid w:val="00712063"/>
    <w:rsid w:val="00712107"/>
    <w:rsid w:val="00713776"/>
    <w:rsid w:val="00713AE9"/>
    <w:rsid w:val="00714DB2"/>
    <w:rsid w:val="00714E3A"/>
    <w:rsid w:val="007157D3"/>
    <w:rsid w:val="00715936"/>
    <w:rsid w:val="00715B9B"/>
    <w:rsid w:val="00715BE9"/>
    <w:rsid w:val="00715CFC"/>
    <w:rsid w:val="007166ED"/>
    <w:rsid w:val="00716BE6"/>
    <w:rsid w:val="00717B75"/>
    <w:rsid w:val="00717DFD"/>
    <w:rsid w:val="0072057D"/>
    <w:rsid w:val="00720760"/>
    <w:rsid w:val="007212BA"/>
    <w:rsid w:val="00721304"/>
    <w:rsid w:val="007215A6"/>
    <w:rsid w:val="0072162C"/>
    <w:rsid w:val="0072180B"/>
    <w:rsid w:val="00721C25"/>
    <w:rsid w:val="007221A8"/>
    <w:rsid w:val="0072261C"/>
    <w:rsid w:val="007233CC"/>
    <w:rsid w:val="00724130"/>
    <w:rsid w:val="0072422F"/>
    <w:rsid w:val="0072456D"/>
    <w:rsid w:val="007246DA"/>
    <w:rsid w:val="00724947"/>
    <w:rsid w:val="00724A7D"/>
    <w:rsid w:val="00724B6C"/>
    <w:rsid w:val="007252B7"/>
    <w:rsid w:val="0072582C"/>
    <w:rsid w:val="00725D38"/>
    <w:rsid w:val="00725FB3"/>
    <w:rsid w:val="00726178"/>
    <w:rsid w:val="007261F3"/>
    <w:rsid w:val="00726492"/>
    <w:rsid w:val="00726944"/>
    <w:rsid w:val="00726B1A"/>
    <w:rsid w:val="00726C22"/>
    <w:rsid w:val="007271B7"/>
    <w:rsid w:val="007272E3"/>
    <w:rsid w:val="007275CF"/>
    <w:rsid w:val="007277BD"/>
    <w:rsid w:val="00727A1C"/>
    <w:rsid w:val="00727C33"/>
    <w:rsid w:val="00727D5F"/>
    <w:rsid w:val="0073036E"/>
    <w:rsid w:val="0073037A"/>
    <w:rsid w:val="007308D2"/>
    <w:rsid w:val="00730AF2"/>
    <w:rsid w:val="00730F92"/>
    <w:rsid w:val="00730FE1"/>
    <w:rsid w:val="00730FFC"/>
    <w:rsid w:val="00731111"/>
    <w:rsid w:val="0073184D"/>
    <w:rsid w:val="00731A20"/>
    <w:rsid w:val="0073209F"/>
    <w:rsid w:val="007325B0"/>
    <w:rsid w:val="00732A58"/>
    <w:rsid w:val="00732A5F"/>
    <w:rsid w:val="00732D60"/>
    <w:rsid w:val="00732DF1"/>
    <w:rsid w:val="00733115"/>
    <w:rsid w:val="00733576"/>
    <w:rsid w:val="007345EB"/>
    <w:rsid w:val="00734786"/>
    <w:rsid w:val="00734D6B"/>
    <w:rsid w:val="00735489"/>
    <w:rsid w:val="00735E7A"/>
    <w:rsid w:val="00736138"/>
    <w:rsid w:val="0073679C"/>
    <w:rsid w:val="0073681E"/>
    <w:rsid w:val="007369AD"/>
    <w:rsid w:val="00736BB1"/>
    <w:rsid w:val="00736F65"/>
    <w:rsid w:val="007370B5"/>
    <w:rsid w:val="0073765F"/>
    <w:rsid w:val="00737C1D"/>
    <w:rsid w:val="00737DF9"/>
    <w:rsid w:val="00740118"/>
    <w:rsid w:val="007407DA"/>
    <w:rsid w:val="00740A8B"/>
    <w:rsid w:val="00740F38"/>
    <w:rsid w:val="00740F48"/>
    <w:rsid w:val="00741054"/>
    <w:rsid w:val="00741A61"/>
    <w:rsid w:val="00742317"/>
    <w:rsid w:val="0074413F"/>
    <w:rsid w:val="00744147"/>
    <w:rsid w:val="00744326"/>
    <w:rsid w:val="00744605"/>
    <w:rsid w:val="007451B0"/>
    <w:rsid w:val="00746037"/>
    <w:rsid w:val="0074639B"/>
    <w:rsid w:val="007463FA"/>
    <w:rsid w:val="00746436"/>
    <w:rsid w:val="00746E93"/>
    <w:rsid w:val="007476D5"/>
    <w:rsid w:val="00747DC5"/>
    <w:rsid w:val="007502A0"/>
    <w:rsid w:val="007505E4"/>
    <w:rsid w:val="0075074C"/>
    <w:rsid w:val="00750AA5"/>
    <w:rsid w:val="00751375"/>
    <w:rsid w:val="007515D4"/>
    <w:rsid w:val="0075189E"/>
    <w:rsid w:val="0075246D"/>
    <w:rsid w:val="00753226"/>
    <w:rsid w:val="0075343D"/>
    <w:rsid w:val="007535A4"/>
    <w:rsid w:val="00753B32"/>
    <w:rsid w:val="00754715"/>
    <w:rsid w:val="007553CB"/>
    <w:rsid w:val="00755608"/>
    <w:rsid w:val="00755946"/>
    <w:rsid w:val="00755E30"/>
    <w:rsid w:val="007561A1"/>
    <w:rsid w:val="0075695B"/>
    <w:rsid w:val="00756D32"/>
    <w:rsid w:val="00757079"/>
    <w:rsid w:val="00757693"/>
    <w:rsid w:val="007577D9"/>
    <w:rsid w:val="00757904"/>
    <w:rsid w:val="00760532"/>
    <w:rsid w:val="0076061B"/>
    <w:rsid w:val="00760843"/>
    <w:rsid w:val="00760B60"/>
    <w:rsid w:val="0076155F"/>
    <w:rsid w:val="007619E0"/>
    <w:rsid w:val="00761A5B"/>
    <w:rsid w:val="00762087"/>
    <w:rsid w:val="0076240D"/>
    <w:rsid w:val="00762759"/>
    <w:rsid w:val="00762798"/>
    <w:rsid w:val="00762B6B"/>
    <w:rsid w:val="00762C4B"/>
    <w:rsid w:val="00762D3F"/>
    <w:rsid w:val="0076325F"/>
    <w:rsid w:val="00763409"/>
    <w:rsid w:val="00763BFB"/>
    <w:rsid w:val="00765016"/>
    <w:rsid w:val="0076577E"/>
    <w:rsid w:val="00765AAF"/>
    <w:rsid w:val="00765B9E"/>
    <w:rsid w:val="007661D6"/>
    <w:rsid w:val="00766908"/>
    <w:rsid w:val="00766D0A"/>
    <w:rsid w:val="0076783B"/>
    <w:rsid w:val="00770027"/>
    <w:rsid w:val="007701DA"/>
    <w:rsid w:val="00771028"/>
    <w:rsid w:val="007711FB"/>
    <w:rsid w:val="007722E0"/>
    <w:rsid w:val="00772E3E"/>
    <w:rsid w:val="00773693"/>
    <w:rsid w:val="00773AF9"/>
    <w:rsid w:val="007743EB"/>
    <w:rsid w:val="007745A6"/>
    <w:rsid w:val="007750F8"/>
    <w:rsid w:val="007755A2"/>
    <w:rsid w:val="00775977"/>
    <w:rsid w:val="00775B1D"/>
    <w:rsid w:val="00775D5E"/>
    <w:rsid w:val="00777A82"/>
    <w:rsid w:val="00777DF6"/>
    <w:rsid w:val="00780C96"/>
    <w:rsid w:val="00780F21"/>
    <w:rsid w:val="00781051"/>
    <w:rsid w:val="00781109"/>
    <w:rsid w:val="00781386"/>
    <w:rsid w:val="00781633"/>
    <w:rsid w:val="00781883"/>
    <w:rsid w:val="00781EAD"/>
    <w:rsid w:val="00782840"/>
    <w:rsid w:val="00782B14"/>
    <w:rsid w:val="00782D20"/>
    <w:rsid w:val="00782DDD"/>
    <w:rsid w:val="00783720"/>
    <w:rsid w:val="007838CB"/>
    <w:rsid w:val="00783EAE"/>
    <w:rsid w:val="00784493"/>
    <w:rsid w:val="00784C21"/>
    <w:rsid w:val="00785AE6"/>
    <w:rsid w:val="0078614D"/>
    <w:rsid w:val="0078692A"/>
    <w:rsid w:val="00786D2E"/>
    <w:rsid w:val="007873AC"/>
    <w:rsid w:val="00787EB4"/>
    <w:rsid w:val="00790776"/>
    <w:rsid w:val="00790B40"/>
    <w:rsid w:val="00791828"/>
    <w:rsid w:val="007920D3"/>
    <w:rsid w:val="00792693"/>
    <w:rsid w:val="00793041"/>
    <w:rsid w:val="007930F7"/>
    <w:rsid w:val="007931D8"/>
    <w:rsid w:val="007935B6"/>
    <w:rsid w:val="007943A7"/>
    <w:rsid w:val="00795290"/>
    <w:rsid w:val="00795776"/>
    <w:rsid w:val="007958C6"/>
    <w:rsid w:val="00796102"/>
    <w:rsid w:val="007964E6"/>
    <w:rsid w:val="00796544"/>
    <w:rsid w:val="0079764C"/>
    <w:rsid w:val="00797E78"/>
    <w:rsid w:val="007A06E4"/>
    <w:rsid w:val="007A06FA"/>
    <w:rsid w:val="007A0B07"/>
    <w:rsid w:val="007A1283"/>
    <w:rsid w:val="007A1412"/>
    <w:rsid w:val="007A1566"/>
    <w:rsid w:val="007A18D2"/>
    <w:rsid w:val="007A1D2B"/>
    <w:rsid w:val="007A2526"/>
    <w:rsid w:val="007A269C"/>
    <w:rsid w:val="007A270B"/>
    <w:rsid w:val="007A2C69"/>
    <w:rsid w:val="007A3860"/>
    <w:rsid w:val="007A3A92"/>
    <w:rsid w:val="007A46BD"/>
    <w:rsid w:val="007A4721"/>
    <w:rsid w:val="007A4F86"/>
    <w:rsid w:val="007A4FD8"/>
    <w:rsid w:val="007A5E6C"/>
    <w:rsid w:val="007A5F07"/>
    <w:rsid w:val="007A5F7E"/>
    <w:rsid w:val="007A6059"/>
    <w:rsid w:val="007A60A6"/>
    <w:rsid w:val="007A660A"/>
    <w:rsid w:val="007A673C"/>
    <w:rsid w:val="007A6B89"/>
    <w:rsid w:val="007A6C3C"/>
    <w:rsid w:val="007A6EBE"/>
    <w:rsid w:val="007A6F84"/>
    <w:rsid w:val="007A731C"/>
    <w:rsid w:val="007A7D7E"/>
    <w:rsid w:val="007A7DB1"/>
    <w:rsid w:val="007B08E3"/>
    <w:rsid w:val="007B0C77"/>
    <w:rsid w:val="007B0D31"/>
    <w:rsid w:val="007B0D9F"/>
    <w:rsid w:val="007B0F4D"/>
    <w:rsid w:val="007B13F6"/>
    <w:rsid w:val="007B1520"/>
    <w:rsid w:val="007B1596"/>
    <w:rsid w:val="007B168F"/>
    <w:rsid w:val="007B1B91"/>
    <w:rsid w:val="007B2302"/>
    <w:rsid w:val="007B2904"/>
    <w:rsid w:val="007B2BB1"/>
    <w:rsid w:val="007B5256"/>
    <w:rsid w:val="007B535A"/>
    <w:rsid w:val="007B5C6B"/>
    <w:rsid w:val="007B61B1"/>
    <w:rsid w:val="007B6308"/>
    <w:rsid w:val="007B6656"/>
    <w:rsid w:val="007B6714"/>
    <w:rsid w:val="007B761E"/>
    <w:rsid w:val="007B7988"/>
    <w:rsid w:val="007B79E3"/>
    <w:rsid w:val="007B7B83"/>
    <w:rsid w:val="007B7F1F"/>
    <w:rsid w:val="007C0284"/>
    <w:rsid w:val="007C0AD2"/>
    <w:rsid w:val="007C0E67"/>
    <w:rsid w:val="007C10F8"/>
    <w:rsid w:val="007C1361"/>
    <w:rsid w:val="007C1917"/>
    <w:rsid w:val="007C1B84"/>
    <w:rsid w:val="007C2475"/>
    <w:rsid w:val="007C278C"/>
    <w:rsid w:val="007C2D9D"/>
    <w:rsid w:val="007C35B2"/>
    <w:rsid w:val="007C3826"/>
    <w:rsid w:val="007C391E"/>
    <w:rsid w:val="007C3996"/>
    <w:rsid w:val="007C3EB0"/>
    <w:rsid w:val="007C404C"/>
    <w:rsid w:val="007C4454"/>
    <w:rsid w:val="007C46E0"/>
    <w:rsid w:val="007C4E41"/>
    <w:rsid w:val="007C4EF7"/>
    <w:rsid w:val="007C50D5"/>
    <w:rsid w:val="007C50DA"/>
    <w:rsid w:val="007C5993"/>
    <w:rsid w:val="007C5DF9"/>
    <w:rsid w:val="007C639B"/>
    <w:rsid w:val="007C6BD4"/>
    <w:rsid w:val="007C7134"/>
    <w:rsid w:val="007C71A8"/>
    <w:rsid w:val="007D06A8"/>
    <w:rsid w:val="007D0EF9"/>
    <w:rsid w:val="007D1A23"/>
    <w:rsid w:val="007D1E95"/>
    <w:rsid w:val="007D29BE"/>
    <w:rsid w:val="007D398A"/>
    <w:rsid w:val="007D453A"/>
    <w:rsid w:val="007D460C"/>
    <w:rsid w:val="007D49DC"/>
    <w:rsid w:val="007D506D"/>
    <w:rsid w:val="007D55D1"/>
    <w:rsid w:val="007D565D"/>
    <w:rsid w:val="007D5764"/>
    <w:rsid w:val="007D6057"/>
    <w:rsid w:val="007D6120"/>
    <w:rsid w:val="007D6EAA"/>
    <w:rsid w:val="007D7269"/>
    <w:rsid w:val="007D7CD7"/>
    <w:rsid w:val="007D7DC5"/>
    <w:rsid w:val="007E0238"/>
    <w:rsid w:val="007E0334"/>
    <w:rsid w:val="007E03F6"/>
    <w:rsid w:val="007E11BE"/>
    <w:rsid w:val="007E1F1D"/>
    <w:rsid w:val="007E3278"/>
    <w:rsid w:val="007E32B3"/>
    <w:rsid w:val="007E3325"/>
    <w:rsid w:val="007E3DE8"/>
    <w:rsid w:val="007E4314"/>
    <w:rsid w:val="007E48A8"/>
    <w:rsid w:val="007E49BA"/>
    <w:rsid w:val="007E4B27"/>
    <w:rsid w:val="007E4B97"/>
    <w:rsid w:val="007E5193"/>
    <w:rsid w:val="007E53A9"/>
    <w:rsid w:val="007E5708"/>
    <w:rsid w:val="007E630B"/>
    <w:rsid w:val="007E691F"/>
    <w:rsid w:val="007E69EF"/>
    <w:rsid w:val="007E6B58"/>
    <w:rsid w:val="007E7296"/>
    <w:rsid w:val="007E7434"/>
    <w:rsid w:val="007E777D"/>
    <w:rsid w:val="007E79AD"/>
    <w:rsid w:val="007E7E2B"/>
    <w:rsid w:val="007F0042"/>
    <w:rsid w:val="007F0269"/>
    <w:rsid w:val="007F0A09"/>
    <w:rsid w:val="007F0B89"/>
    <w:rsid w:val="007F1283"/>
    <w:rsid w:val="007F17F2"/>
    <w:rsid w:val="007F2186"/>
    <w:rsid w:val="007F3677"/>
    <w:rsid w:val="007F3C0E"/>
    <w:rsid w:val="007F4288"/>
    <w:rsid w:val="007F4465"/>
    <w:rsid w:val="007F450D"/>
    <w:rsid w:val="007F46D7"/>
    <w:rsid w:val="007F4AD5"/>
    <w:rsid w:val="007F4B98"/>
    <w:rsid w:val="007F516E"/>
    <w:rsid w:val="007F5399"/>
    <w:rsid w:val="007F5A83"/>
    <w:rsid w:val="007F6119"/>
    <w:rsid w:val="007F6EF9"/>
    <w:rsid w:val="007F7230"/>
    <w:rsid w:val="007F7259"/>
    <w:rsid w:val="007F7D0F"/>
    <w:rsid w:val="008000D3"/>
    <w:rsid w:val="00800FE6"/>
    <w:rsid w:val="00800FF9"/>
    <w:rsid w:val="00801612"/>
    <w:rsid w:val="00801944"/>
    <w:rsid w:val="00801C93"/>
    <w:rsid w:val="00802268"/>
    <w:rsid w:val="008026ED"/>
    <w:rsid w:val="0080299C"/>
    <w:rsid w:val="00802A55"/>
    <w:rsid w:val="00804401"/>
    <w:rsid w:val="00804596"/>
    <w:rsid w:val="00804AF6"/>
    <w:rsid w:val="00804B5F"/>
    <w:rsid w:val="00804EA7"/>
    <w:rsid w:val="008051E1"/>
    <w:rsid w:val="008055A5"/>
    <w:rsid w:val="00805C97"/>
    <w:rsid w:val="00806407"/>
    <w:rsid w:val="00806B3B"/>
    <w:rsid w:val="00810F21"/>
    <w:rsid w:val="00811479"/>
    <w:rsid w:val="0081165A"/>
    <w:rsid w:val="008118A8"/>
    <w:rsid w:val="00811BFA"/>
    <w:rsid w:val="0081267B"/>
    <w:rsid w:val="00812FCF"/>
    <w:rsid w:val="00813039"/>
    <w:rsid w:val="00813225"/>
    <w:rsid w:val="00813E23"/>
    <w:rsid w:val="00813EF5"/>
    <w:rsid w:val="00814370"/>
    <w:rsid w:val="00815099"/>
    <w:rsid w:val="00815560"/>
    <w:rsid w:val="0081562C"/>
    <w:rsid w:val="008156C0"/>
    <w:rsid w:val="00815A7A"/>
    <w:rsid w:val="00815DD7"/>
    <w:rsid w:val="00815F42"/>
    <w:rsid w:val="0081691A"/>
    <w:rsid w:val="00816C62"/>
    <w:rsid w:val="008171FB"/>
    <w:rsid w:val="008176F6"/>
    <w:rsid w:val="00817A69"/>
    <w:rsid w:val="00817BC9"/>
    <w:rsid w:val="0082022B"/>
    <w:rsid w:val="00820294"/>
    <w:rsid w:val="008204D7"/>
    <w:rsid w:val="0082082E"/>
    <w:rsid w:val="00821311"/>
    <w:rsid w:val="00821EE9"/>
    <w:rsid w:val="00822232"/>
    <w:rsid w:val="00822726"/>
    <w:rsid w:val="008232BA"/>
    <w:rsid w:val="00823A4F"/>
    <w:rsid w:val="00824940"/>
    <w:rsid w:val="00824C7E"/>
    <w:rsid w:val="00825391"/>
    <w:rsid w:val="008253FC"/>
    <w:rsid w:val="00825438"/>
    <w:rsid w:val="008256A1"/>
    <w:rsid w:val="00825747"/>
    <w:rsid w:val="00825972"/>
    <w:rsid w:val="00825A55"/>
    <w:rsid w:val="00825D60"/>
    <w:rsid w:val="00825FA3"/>
    <w:rsid w:val="0082627F"/>
    <w:rsid w:val="00826317"/>
    <w:rsid w:val="00826447"/>
    <w:rsid w:val="00826707"/>
    <w:rsid w:val="008268C0"/>
    <w:rsid w:val="00826B87"/>
    <w:rsid w:val="00827576"/>
    <w:rsid w:val="008278A4"/>
    <w:rsid w:val="00827BAF"/>
    <w:rsid w:val="00827D4D"/>
    <w:rsid w:val="00827EC5"/>
    <w:rsid w:val="008300D9"/>
    <w:rsid w:val="008304A9"/>
    <w:rsid w:val="0083054A"/>
    <w:rsid w:val="0083079B"/>
    <w:rsid w:val="00830864"/>
    <w:rsid w:val="00830B8C"/>
    <w:rsid w:val="008314EA"/>
    <w:rsid w:val="00831667"/>
    <w:rsid w:val="00831770"/>
    <w:rsid w:val="008317AE"/>
    <w:rsid w:val="008326DC"/>
    <w:rsid w:val="0083271D"/>
    <w:rsid w:val="00832742"/>
    <w:rsid w:val="00832C5A"/>
    <w:rsid w:val="008337D3"/>
    <w:rsid w:val="00833809"/>
    <w:rsid w:val="00833D2E"/>
    <w:rsid w:val="0083448F"/>
    <w:rsid w:val="00835178"/>
    <w:rsid w:val="0083558F"/>
    <w:rsid w:val="00835E89"/>
    <w:rsid w:val="00836168"/>
    <w:rsid w:val="00836397"/>
    <w:rsid w:val="00836C0C"/>
    <w:rsid w:val="00836E40"/>
    <w:rsid w:val="0083757B"/>
    <w:rsid w:val="008375A6"/>
    <w:rsid w:val="008403D8"/>
    <w:rsid w:val="00840D0F"/>
    <w:rsid w:val="0084114C"/>
    <w:rsid w:val="00841388"/>
    <w:rsid w:val="00841444"/>
    <w:rsid w:val="00842BD9"/>
    <w:rsid w:val="00842E47"/>
    <w:rsid w:val="0084315F"/>
    <w:rsid w:val="008431F0"/>
    <w:rsid w:val="00843232"/>
    <w:rsid w:val="0084330A"/>
    <w:rsid w:val="00843666"/>
    <w:rsid w:val="00844186"/>
    <w:rsid w:val="00844ECD"/>
    <w:rsid w:val="00845AF3"/>
    <w:rsid w:val="0084612E"/>
    <w:rsid w:val="00846918"/>
    <w:rsid w:val="00847421"/>
    <w:rsid w:val="00847B64"/>
    <w:rsid w:val="008503F0"/>
    <w:rsid w:val="008509B7"/>
    <w:rsid w:val="00850A35"/>
    <w:rsid w:val="00850B76"/>
    <w:rsid w:val="008513DE"/>
    <w:rsid w:val="00851C93"/>
    <w:rsid w:val="00851F27"/>
    <w:rsid w:val="00852099"/>
    <w:rsid w:val="0085276A"/>
    <w:rsid w:val="00852848"/>
    <w:rsid w:val="00853A4B"/>
    <w:rsid w:val="00853C69"/>
    <w:rsid w:val="0085402A"/>
    <w:rsid w:val="00854B31"/>
    <w:rsid w:val="00854B98"/>
    <w:rsid w:val="0085548A"/>
    <w:rsid w:val="00855A27"/>
    <w:rsid w:val="00855CE9"/>
    <w:rsid w:val="00855E0E"/>
    <w:rsid w:val="008565FC"/>
    <w:rsid w:val="008566D5"/>
    <w:rsid w:val="0085680C"/>
    <w:rsid w:val="00856C71"/>
    <w:rsid w:val="00856F6E"/>
    <w:rsid w:val="00856F8E"/>
    <w:rsid w:val="00856FF1"/>
    <w:rsid w:val="0085792C"/>
    <w:rsid w:val="00857A3E"/>
    <w:rsid w:val="008601E8"/>
    <w:rsid w:val="008602A9"/>
    <w:rsid w:val="00860661"/>
    <w:rsid w:val="0086110F"/>
    <w:rsid w:val="00861151"/>
    <w:rsid w:val="00861A57"/>
    <w:rsid w:val="00861C24"/>
    <w:rsid w:val="00861E82"/>
    <w:rsid w:val="008622BE"/>
    <w:rsid w:val="0086250A"/>
    <w:rsid w:val="00862A62"/>
    <w:rsid w:val="00862C48"/>
    <w:rsid w:val="00863056"/>
    <w:rsid w:val="00863391"/>
    <w:rsid w:val="0086339E"/>
    <w:rsid w:val="008635E8"/>
    <w:rsid w:val="008637EA"/>
    <w:rsid w:val="00863B07"/>
    <w:rsid w:val="00863E2B"/>
    <w:rsid w:val="00864644"/>
    <w:rsid w:val="00864AE9"/>
    <w:rsid w:val="00864FE3"/>
    <w:rsid w:val="0086518B"/>
    <w:rsid w:val="0086578C"/>
    <w:rsid w:val="0086750C"/>
    <w:rsid w:val="0086755B"/>
    <w:rsid w:val="00867DFA"/>
    <w:rsid w:val="00870747"/>
    <w:rsid w:val="00870FE5"/>
    <w:rsid w:val="00870FF1"/>
    <w:rsid w:val="00870FF6"/>
    <w:rsid w:val="00871F7D"/>
    <w:rsid w:val="0087235F"/>
    <w:rsid w:val="0087286D"/>
    <w:rsid w:val="008728A8"/>
    <w:rsid w:val="00872DAD"/>
    <w:rsid w:val="00872E17"/>
    <w:rsid w:val="00873197"/>
    <w:rsid w:val="00873C69"/>
    <w:rsid w:val="00873CC8"/>
    <w:rsid w:val="00873D26"/>
    <w:rsid w:val="00874021"/>
    <w:rsid w:val="00874354"/>
    <w:rsid w:val="008751AE"/>
    <w:rsid w:val="0087551A"/>
    <w:rsid w:val="008755F1"/>
    <w:rsid w:val="008757E3"/>
    <w:rsid w:val="00876254"/>
    <w:rsid w:val="00876708"/>
    <w:rsid w:val="008767F6"/>
    <w:rsid w:val="00876977"/>
    <w:rsid w:val="00876FCB"/>
    <w:rsid w:val="00877388"/>
    <w:rsid w:val="008777DD"/>
    <w:rsid w:val="008778E1"/>
    <w:rsid w:val="00880069"/>
    <w:rsid w:val="008801DD"/>
    <w:rsid w:val="00880712"/>
    <w:rsid w:val="00880A96"/>
    <w:rsid w:val="00881788"/>
    <w:rsid w:val="00881B91"/>
    <w:rsid w:val="00881C97"/>
    <w:rsid w:val="00881FB4"/>
    <w:rsid w:val="008829D4"/>
    <w:rsid w:val="00883909"/>
    <w:rsid w:val="00883A34"/>
    <w:rsid w:val="00883B2B"/>
    <w:rsid w:val="00883B92"/>
    <w:rsid w:val="00883BA7"/>
    <w:rsid w:val="0088438A"/>
    <w:rsid w:val="00885135"/>
    <w:rsid w:val="00885221"/>
    <w:rsid w:val="00885F1C"/>
    <w:rsid w:val="008860CF"/>
    <w:rsid w:val="008864B3"/>
    <w:rsid w:val="00886959"/>
    <w:rsid w:val="00886E3F"/>
    <w:rsid w:val="00886F73"/>
    <w:rsid w:val="008872A6"/>
    <w:rsid w:val="008879FD"/>
    <w:rsid w:val="00887B07"/>
    <w:rsid w:val="00890621"/>
    <w:rsid w:val="00890E9B"/>
    <w:rsid w:val="00891116"/>
    <w:rsid w:val="0089116B"/>
    <w:rsid w:val="008918FA"/>
    <w:rsid w:val="00891A50"/>
    <w:rsid w:val="008924E4"/>
    <w:rsid w:val="0089256A"/>
    <w:rsid w:val="00892F9F"/>
    <w:rsid w:val="00893176"/>
    <w:rsid w:val="00893370"/>
    <w:rsid w:val="0089493F"/>
    <w:rsid w:val="00895205"/>
    <w:rsid w:val="0089596A"/>
    <w:rsid w:val="00895DD3"/>
    <w:rsid w:val="008965E2"/>
    <w:rsid w:val="00896CDC"/>
    <w:rsid w:val="008973E8"/>
    <w:rsid w:val="0089778A"/>
    <w:rsid w:val="00897B37"/>
    <w:rsid w:val="008A0C60"/>
    <w:rsid w:val="008A1487"/>
    <w:rsid w:val="008A1BCE"/>
    <w:rsid w:val="008A26CC"/>
    <w:rsid w:val="008A31A4"/>
    <w:rsid w:val="008A3568"/>
    <w:rsid w:val="008A382D"/>
    <w:rsid w:val="008A4033"/>
    <w:rsid w:val="008A4287"/>
    <w:rsid w:val="008A4C92"/>
    <w:rsid w:val="008A4CA1"/>
    <w:rsid w:val="008A611D"/>
    <w:rsid w:val="008A631F"/>
    <w:rsid w:val="008A6986"/>
    <w:rsid w:val="008A6E05"/>
    <w:rsid w:val="008A7C38"/>
    <w:rsid w:val="008B00A9"/>
    <w:rsid w:val="008B0620"/>
    <w:rsid w:val="008B19CF"/>
    <w:rsid w:val="008B1FBC"/>
    <w:rsid w:val="008B2DF3"/>
    <w:rsid w:val="008B36D3"/>
    <w:rsid w:val="008B3CF1"/>
    <w:rsid w:val="008B3E3B"/>
    <w:rsid w:val="008B3E9C"/>
    <w:rsid w:val="008B404A"/>
    <w:rsid w:val="008B48A4"/>
    <w:rsid w:val="008B56C1"/>
    <w:rsid w:val="008B5794"/>
    <w:rsid w:val="008B6755"/>
    <w:rsid w:val="008B6F7F"/>
    <w:rsid w:val="008B7403"/>
    <w:rsid w:val="008B76B9"/>
    <w:rsid w:val="008B79F7"/>
    <w:rsid w:val="008C00AF"/>
    <w:rsid w:val="008C024F"/>
    <w:rsid w:val="008C0A00"/>
    <w:rsid w:val="008C0BCA"/>
    <w:rsid w:val="008C0CE0"/>
    <w:rsid w:val="008C15AC"/>
    <w:rsid w:val="008C2511"/>
    <w:rsid w:val="008C2594"/>
    <w:rsid w:val="008C3A5A"/>
    <w:rsid w:val="008C3EA4"/>
    <w:rsid w:val="008C44DB"/>
    <w:rsid w:val="008C46AB"/>
    <w:rsid w:val="008C4AD5"/>
    <w:rsid w:val="008C5805"/>
    <w:rsid w:val="008C5D08"/>
    <w:rsid w:val="008C6410"/>
    <w:rsid w:val="008C6CF5"/>
    <w:rsid w:val="008C6D55"/>
    <w:rsid w:val="008C6DD4"/>
    <w:rsid w:val="008C72CC"/>
    <w:rsid w:val="008C75F1"/>
    <w:rsid w:val="008C7808"/>
    <w:rsid w:val="008D0345"/>
    <w:rsid w:val="008D0740"/>
    <w:rsid w:val="008D0987"/>
    <w:rsid w:val="008D0E77"/>
    <w:rsid w:val="008D1AE1"/>
    <w:rsid w:val="008D1F08"/>
    <w:rsid w:val="008D2145"/>
    <w:rsid w:val="008D25B1"/>
    <w:rsid w:val="008D2A39"/>
    <w:rsid w:val="008D33BC"/>
    <w:rsid w:val="008D35AE"/>
    <w:rsid w:val="008D3605"/>
    <w:rsid w:val="008D36F5"/>
    <w:rsid w:val="008D3A5F"/>
    <w:rsid w:val="008D3A6B"/>
    <w:rsid w:val="008D3C2D"/>
    <w:rsid w:val="008D416E"/>
    <w:rsid w:val="008D47A0"/>
    <w:rsid w:val="008D485C"/>
    <w:rsid w:val="008D4882"/>
    <w:rsid w:val="008D489B"/>
    <w:rsid w:val="008D4BEE"/>
    <w:rsid w:val="008D5A8D"/>
    <w:rsid w:val="008D5F89"/>
    <w:rsid w:val="008D67BD"/>
    <w:rsid w:val="008D69CF"/>
    <w:rsid w:val="008D6AED"/>
    <w:rsid w:val="008D7012"/>
    <w:rsid w:val="008D7719"/>
    <w:rsid w:val="008D77AB"/>
    <w:rsid w:val="008E074F"/>
    <w:rsid w:val="008E090F"/>
    <w:rsid w:val="008E1913"/>
    <w:rsid w:val="008E1A6D"/>
    <w:rsid w:val="008E2EA7"/>
    <w:rsid w:val="008E3062"/>
    <w:rsid w:val="008E31F0"/>
    <w:rsid w:val="008E3453"/>
    <w:rsid w:val="008E372F"/>
    <w:rsid w:val="008E38A8"/>
    <w:rsid w:val="008E3C52"/>
    <w:rsid w:val="008E40F5"/>
    <w:rsid w:val="008E42FD"/>
    <w:rsid w:val="008E433E"/>
    <w:rsid w:val="008E43A4"/>
    <w:rsid w:val="008E43AA"/>
    <w:rsid w:val="008E46E9"/>
    <w:rsid w:val="008E47E8"/>
    <w:rsid w:val="008E5194"/>
    <w:rsid w:val="008E56DA"/>
    <w:rsid w:val="008E596E"/>
    <w:rsid w:val="008E5C13"/>
    <w:rsid w:val="008E6357"/>
    <w:rsid w:val="008E6596"/>
    <w:rsid w:val="008E6644"/>
    <w:rsid w:val="008E66D9"/>
    <w:rsid w:val="008E671D"/>
    <w:rsid w:val="008E6735"/>
    <w:rsid w:val="008E74A2"/>
    <w:rsid w:val="008E7FF7"/>
    <w:rsid w:val="008F0AEA"/>
    <w:rsid w:val="008F12D7"/>
    <w:rsid w:val="008F180F"/>
    <w:rsid w:val="008F21F2"/>
    <w:rsid w:val="008F25F9"/>
    <w:rsid w:val="008F2962"/>
    <w:rsid w:val="008F3640"/>
    <w:rsid w:val="008F38D9"/>
    <w:rsid w:val="008F38F1"/>
    <w:rsid w:val="008F3EA1"/>
    <w:rsid w:val="008F4081"/>
    <w:rsid w:val="008F44F3"/>
    <w:rsid w:val="008F4934"/>
    <w:rsid w:val="008F4E95"/>
    <w:rsid w:val="008F5089"/>
    <w:rsid w:val="008F5768"/>
    <w:rsid w:val="008F5C17"/>
    <w:rsid w:val="008F5CF5"/>
    <w:rsid w:val="008F6734"/>
    <w:rsid w:val="008F6AF6"/>
    <w:rsid w:val="008F72B0"/>
    <w:rsid w:val="008F7AA7"/>
    <w:rsid w:val="008F7E59"/>
    <w:rsid w:val="008F7E7D"/>
    <w:rsid w:val="009002F5"/>
    <w:rsid w:val="00900441"/>
    <w:rsid w:val="00900728"/>
    <w:rsid w:val="00900946"/>
    <w:rsid w:val="00900B89"/>
    <w:rsid w:val="00900DA5"/>
    <w:rsid w:val="00901409"/>
    <w:rsid w:val="00901586"/>
    <w:rsid w:val="0090198F"/>
    <w:rsid w:val="009020BF"/>
    <w:rsid w:val="009020D6"/>
    <w:rsid w:val="0090245E"/>
    <w:rsid w:val="00902726"/>
    <w:rsid w:val="00902EE5"/>
    <w:rsid w:val="00902EF2"/>
    <w:rsid w:val="0090305F"/>
    <w:rsid w:val="00903400"/>
    <w:rsid w:val="009037DD"/>
    <w:rsid w:val="00903B2C"/>
    <w:rsid w:val="00903EA2"/>
    <w:rsid w:val="00904E3C"/>
    <w:rsid w:val="00906397"/>
    <w:rsid w:val="00906632"/>
    <w:rsid w:val="009068B8"/>
    <w:rsid w:val="00906F4A"/>
    <w:rsid w:val="00906F83"/>
    <w:rsid w:val="00906FCF"/>
    <w:rsid w:val="00907605"/>
    <w:rsid w:val="00910639"/>
    <w:rsid w:val="009108A0"/>
    <w:rsid w:val="009108C3"/>
    <w:rsid w:val="009109CE"/>
    <w:rsid w:val="00910ACB"/>
    <w:rsid w:val="00910B34"/>
    <w:rsid w:val="00911248"/>
    <w:rsid w:val="0091131F"/>
    <w:rsid w:val="009118B6"/>
    <w:rsid w:val="00911D62"/>
    <w:rsid w:val="00911D64"/>
    <w:rsid w:val="00912036"/>
    <w:rsid w:val="009120C0"/>
    <w:rsid w:val="00912400"/>
    <w:rsid w:val="00912BF6"/>
    <w:rsid w:val="00912C37"/>
    <w:rsid w:val="00912F10"/>
    <w:rsid w:val="009134D7"/>
    <w:rsid w:val="009135C9"/>
    <w:rsid w:val="0091363B"/>
    <w:rsid w:val="00913849"/>
    <w:rsid w:val="00913AD0"/>
    <w:rsid w:val="00915200"/>
    <w:rsid w:val="0091647E"/>
    <w:rsid w:val="009167F5"/>
    <w:rsid w:val="00916CB1"/>
    <w:rsid w:val="00916DB2"/>
    <w:rsid w:val="00917089"/>
    <w:rsid w:val="0091729F"/>
    <w:rsid w:val="009173B5"/>
    <w:rsid w:val="009177F3"/>
    <w:rsid w:val="00917D48"/>
    <w:rsid w:val="00920955"/>
    <w:rsid w:val="00920A1E"/>
    <w:rsid w:val="00920B8C"/>
    <w:rsid w:val="009211C8"/>
    <w:rsid w:val="00921400"/>
    <w:rsid w:val="009214E7"/>
    <w:rsid w:val="00921943"/>
    <w:rsid w:val="00921A7E"/>
    <w:rsid w:val="00921E82"/>
    <w:rsid w:val="009224D2"/>
    <w:rsid w:val="009227E0"/>
    <w:rsid w:val="009228F3"/>
    <w:rsid w:val="00922F74"/>
    <w:rsid w:val="009238AA"/>
    <w:rsid w:val="00923981"/>
    <w:rsid w:val="0092403C"/>
    <w:rsid w:val="00924252"/>
    <w:rsid w:val="00924A47"/>
    <w:rsid w:val="00924E3F"/>
    <w:rsid w:val="0092518A"/>
    <w:rsid w:val="00925485"/>
    <w:rsid w:val="00925DA7"/>
    <w:rsid w:val="00926355"/>
    <w:rsid w:val="00926469"/>
    <w:rsid w:val="00926597"/>
    <w:rsid w:val="00926A53"/>
    <w:rsid w:val="00926AE1"/>
    <w:rsid w:val="00926EA8"/>
    <w:rsid w:val="00927869"/>
    <w:rsid w:val="00927BB9"/>
    <w:rsid w:val="00927E94"/>
    <w:rsid w:val="0093040B"/>
    <w:rsid w:val="00930592"/>
    <w:rsid w:val="009306AE"/>
    <w:rsid w:val="00930918"/>
    <w:rsid w:val="009309B6"/>
    <w:rsid w:val="00930CAB"/>
    <w:rsid w:val="00930CD0"/>
    <w:rsid w:val="00930CEE"/>
    <w:rsid w:val="00930E10"/>
    <w:rsid w:val="00931045"/>
    <w:rsid w:val="00931094"/>
    <w:rsid w:val="009312FD"/>
    <w:rsid w:val="00931860"/>
    <w:rsid w:val="00932B55"/>
    <w:rsid w:val="00932EC9"/>
    <w:rsid w:val="00933597"/>
    <w:rsid w:val="009336DD"/>
    <w:rsid w:val="00933CB0"/>
    <w:rsid w:val="00933CE7"/>
    <w:rsid w:val="009342B3"/>
    <w:rsid w:val="0093540A"/>
    <w:rsid w:val="009359E2"/>
    <w:rsid w:val="00935B4E"/>
    <w:rsid w:val="00935EB0"/>
    <w:rsid w:val="009369BF"/>
    <w:rsid w:val="00936F9A"/>
    <w:rsid w:val="00937010"/>
    <w:rsid w:val="009370B6"/>
    <w:rsid w:val="009374BF"/>
    <w:rsid w:val="009375D4"/>
    <w:rsid w:val="00940B3A"/>
    <w:rsid w:val="00940DB7"/>
    <w:rsid w:val="0094138D"/>
    <w:rsid w:val="00941409"/>
    <w:rsid w:val="009414A1"/>
    <w:rsid w:val="0094199F"/>
    <w:rsid w:val="00941E20"/>
    <w:rsid w:val="00941E28"/>
    <w:rsid w:val="00942221"/>
    <w:rsid w:val="009427E3"/>
    <w:rsid w:val="00942A87"/>
    <w:rsid w:val="00942B0F"/>
    <w:rsid w:val="00942C52"/>
    <w:rsid w:val="00942F07"/>
    <w:rsid w:val="00943F58"/>
    <w:rsid w:val="00944014"/>
    <w:rsid w:val="009446A9"/>
    <w:rsid w:val="009447D7"/>
    <w:rsid w:val="009452A4"/>
    <w:rsid w:val="009458B5"/>
    <w:rsid w:val="00946E6D"/>
    <w:rsid w:val="0094711E"/>
    <w:rsid w:val="0094760A"/>
    <w:rsid w:val="00947A67"/>
    <w:rsid w:val="00947CF4"/>
    <w:rsid w:val="00950A4F"/>
    <w:rsid w:val="009510F8"/>
    <w:rsid w:val="00951B24"/>
    <w:rsid w:val="009522CC"/>
    <w:rsid w:val="00952AD9"/>
    <w:rsid w:val="00952B0A"/>
    <w:rsid w:val="00952C9B"/>
    <w:rsid w:val="00952DB4"/>
    <w:rsid w:val="009539F6"/>
    <w:rsid w:val="00954102"/>
    <w:rsid w:val="00954B4B"/>
    <w:rsid w:val="00954E9F"/>
    <w:rsid w:val="00954FD3"/>
    <w:rsid w:val="009561FD"/>
    <w:rsid w:val="009569E5"/>
    <w:rsid w:val="009570AA"/>
    <w:rsid w:val="00957B81"/>
    <w:rsid w:val="009604DE"/>
    <w:rsid w:val="00960699"/>
    <w:rsid w:val="009608C7"/>
    <w:rsid w:val="00961163"/>
    <w:rsid w:val="0096147E"/>
    <w:rsid w:val="0096156D"/>
    <w:rsid w:val="009626A7"/>
    <w:rsid w:val="00962B04"/>
    <w:rsid w:val="00962F1E"/>
    <w:rsid w:val="009633A9"/>
    <w:rsid w:val="009636A9"/>
    <w:rsid w:val="00963930"/>
    <w:rsid w:val="00963A03"/>
    <w:rsid w:val="00963CDD"/>
    <w:rsid w:val="00964158"/>
    <w:rsid w:val="00964801"/>
    <w:rsid w:val="009648D7"/>
    <w:rsid w:val="00964B11"/>
    <w:rsid w:val="0096594E"/>
    <w:rsid w:val="00965DCE"/>
    <w:rsid w:val="00965EF9"/>
    <w:rsid w:val="00966A7E"/>
    <w:rsid w:val="009671E2"/>
    <w:rsid w:val="00967681"/>
    <w:rsid w:val="00967BE3"/>
    <w:rsid w:val="00967CB2"/>
    <w:rsid w:val="00970461"/>
    <w:rsid w:val="00970DBE"/>
    <w:rsid w:val="00971ADF"/>
    <w:rsid w:val="00972D89"/>
    <w:rsid w:val="00972F2C"/>
    <w:rsid w:val="00973718"/>
    <w:rsid w:val="009737F5"/>
    <w:rsid w:val="00973AF7"/>
    <w:rsid w:val="009745ED"/>
    <w:rsid w:val="00975126"/>
    <w:rsid w:val="00976003"/>
    <w:rsid w:val="0097698E"/>
    <w:rsid w:val="00976CC8"/>
    <w:rsid w:val="00976FEE"/>
    <w:rsid w:val="009771BE"/>
    <w:rsid w:val="009806F9"/>
    <w:rsid w:val="00980D22"/>
    <w:rsid w:val="00980DD1"/>
    <w:rsid w:val="00980E68"/>
    <w:rsid w:val="0098130B"/>
    <w:rsid w:val="00981999"/>
    <w:rsid w:val="009822E4"/>
    <w:rsid w:val="00982FE1"/>
    <w:rsid w:val="00983999"/>
    <w:rsid w:val="00983D30"/>
    <w:rsid w:val="00984442"/>
    <w:rsid w:val="00984CD6"/>
    <w:rsid w:val="0098532C"/>
    <w:rsid w:val="009859E8"/>
    <w:rsid w:val="00985EEE"/>
    <w:rsid w:val="00985FFD"/>
    <w:rsid w:val="00986B57"/>
    <w:rsid w:val="00987203"/>
    <w:rsid w:val="009872DC"/>
    <w:rsid w:val="00987758"/>
    <w:rsid w:val="00987B46"/>
    <w:rsid w:val="00987EC8"/>
    <w:rsid w:val="009902FF"/>
    <w:rsid w:val="0099147D"/>
    <w:rsid w:val="009914CB"/>
    <w:rsid w:val="00991BAB"/>
    <w:rsid w:val="00991E73"/>
    <w:rsid w:val="009921B4"/>
    <w:rsid w:val="00992AF5"/>
    <w:rsid w:val="009932BC"/>
    <w:rsid w:val="009933E0"/>
    <w:rsid w:val="00993BA9"/>
    <w:rsid w:val="00993CD7"/>
    <w:rsid w:val="00993FC2"/>
    <w:rsid w:val="009941D8"/>
    <w:rsid w:val="00994649"/>
    <w:rsid w:val="009947C1"/>
    <w:rsid w:val="00994B28"/>
    <w:rsid w:val="00994F11"/>
    <w:rsid w:val="009954E1"/>
    <w:rsid w:val="009957A3"/>
    <w:rsid w:val="00996267"/>
    <w:rsid w:val="009964C8"/>
    <w:rsid w:val="009965AE"/>
    <w:rsid w:val="00996B0F"/>
    <w:rsid w:val="00996C94"/>
    <w:rsid w:val="009972F7"/>
    <w:rsid w:val="00997582"/>
    <w:rsid w:val="00997999"/>
    <w:rsid w:val="009A0708"/>
    <w:rsid w:val="009A07DF"/>
    <w:rsid w:val="009A0F48"/>
    <w:rsid w:val="009A10EE"/>
    <w:rsid w:val="009A164C"/>
    <w:rsid w:val="009A1739"/>
    <w:rsid w:val="009A1A59"/>
    <w:rsid w:val="009A1C7F"/>
    <w:rsid w:val="009A1EC0"/>
    <w:rsid w:val="009A22DC"/>
    <w:rsid w:val="009A28F5"/>
    <w:rsid w:val="009A2B88"/>
    <w:rsid w:val="009A2E1B"/>
    <w:rsid w:val="009A3946"/>
    <w:rsid w:val="009A3D63"/>
    <w:rsid w:val="009A3EB5"/>
    <w:rsid w:val="009A42E6"/>
    <w:rsid w:val="009A431C"/>
    <w:rsid w:val="009A4812"/>
    <w:rsid w:val="009A4F20"/>
    <w:rsid w:val="009A6052"/>
    <w:rsid w:val="009A6110"/>
    <w:rsid w:val="009A64AC"/>
    <w:rsid w:val="009A712F"/>
    <w:rsid w:val="009A72B9"/>
    <w:rsid w:val="009A7DFF"/>
    <w:rsid w:val="009B0B4B"/>
    <w:rsid w:val="009B135E"/>
    <w:rsid w:val="009B162B"/>
    <w:rsid w:val="009B1E0C"/>
    <w:rsid w:val="009B2140"/>
    <w:rsid w:val="009B220F"/>
    <w:rsid w:val="009B2940"/>
    <w:rsid w:val="009B2E3F"/>
    <w:rsid w:val="009B31ED"/>
    <w:rsid w:val="009B34E5"/>
    <w:rsid w:val="009B3604"/>
    <w:rsid w:val="009B3C16"/>
    <w:rsid w:val="009B3E79"/>
    <w:rsid w:val="009B45AA"/>
    <w:rsid w:val="009B498F"/>
    <w:rsid w:val="009B4C5F"/>
    <w:rsid w:val="009B4C7C"/>
    <w:rsid w:val="009B4CF1"/>
    <w:rsid w:val="009B570E"/>
    <w:rsid w:val="009B5B27"/>
    <w:rsid w:val="009B6664"/>
    <w:rsid w:val="009B68DC"/>
    <w:rsid w:val="009B6DCF"/>
    <w:rsid w:val="009B6FDD"/>
    <w:rsid w:val="009B746A"/>
    <w:rsid w:val="009B74A0"/>
    <w:rsid w:val="009B768E"/>
    <w:rsid w:val="009B7B70"/>
    <w:rsid w:val="009B7BD0"/>
    <w:rsid w:val="009B7CC9"/>
    <w:rsid w:val="009C04F6"/>
    <w:rsid w:val="009C133C"/>
    <w:rsid w:val="009C143B"/>
    <w:rsid w:val="009C15F0"/>
    <w:rsid w:val="009C198D"/>
    <w:rsid w:val="009C2010"/>
    <w:rsid w:val="009C2488"/>
    <w:rsid w:val="009C248B"/>
    <w:rsid w:val="009C261E"/>
    <w:rsid w:val="009C2664"/>
    <w:rsid w:val="009C2822"/>
    <w:rsid w:val="009C2FA3"/>
    <w:rsid w:val="009C317C"/>
    <w:rsid w:val="009C362B"/>
    <w:rsid w:val="009C389E"/>
    <w:rsid w:val="009C3A8A"/>
    <w:rsid w:val="009C446D"/>
    <w:rsid w:val="009C4624"/>
    <w:rsid w:val="009C4A01"/>
    <w:rsid w:val="009C4A14"/>
    <w:rsid w:val="009C57CC"/>
    <w:rsid w:val="009C5D06"/>
    <w:rsid w:val="009C61E0"/>
    <w:rsid w:val="009C6B50"/>
    <w:rsid w:val="009C6B56"/>
    <w:rsid w:val="009C6DE8"/>
    <w:rsid w:val="009C7657"/>
    <w:rsid w:val="009C7ED7"/>
    <w:rsid w:val="009D01D9"/>
    <w:rsid w:val="009D0A23"/>
    <w:rsid w:val="009D0E41"/>
    <w:rsid w:val="009D0EB8"/>
    <w:rsid w:val="009D112B"/>
    <w:rsid w:val="009D139F"/>
    <w:rsid w:val="009D2751"/>
    <w:rsid w:val="009D2E0D"/>
    <w:rsid w:val="009D2E82"/>
    <w:rsid w:val="009D46C3"/>
    <w:rsid w:val="009D4A91"/>
    <w:rsid w:val="009D4AC6"/>
    <w:rsid w:val="009D50E5"/>
    <w:rsid w:val="009D5897"/>
    <w:rsid w:val="009D5F34"/>
    <w:rsid w:val="009D7045"/>
    <w:rsid w:val="009D7D4C"/>
    <w:rsid w:val="009E0660"/>
    <w:rsid w:val="009E096E"/>
    <w:rsid w:val="009E0FE0"/>
    <w:rsid w:val="009E269A"/>
    <w:rsid w:val="009E28A4"/>
    <w:rsid w:val="009E382A"/>
    <w:rsid w:val="009E44EE"/>
    <w:rsid w:val="009E4749"/>
    <w:rsid w:val="009E4A76"/>
    <w:rsid w:val="009E592A"/>
    <w:rsid w:val="009E5C4D"/>
    <w:rsid w:val="009E5CC9"/>
    <w:rsid w:val="009E625D"/>
    <w:rsid w:val="009E7B31"/>
    <w:rsid w:val="009E7BD6"/>
    <w:rsid w:val="009E7E68"/>
    <w:rsid w:val="009E7F48"/>
    <w:rsid w:val="009F0140"/>
    <w:rsid w:val="009F0583"/>
    <w:rsid w:val="009F060A"/>
    <w:rsid w:val="009F09C9"/>
    <w:rsid w:val="009F0A75"/>
    <w:rsid w:val="009F0C86"/>
    <w:rsid w:val="009F0D5A"/>
    <w:rsid w:val="009F10F3"/>
    <w:rsid w:val="009F177B"/>
    <w:rsid w:val="009F2BC0"/>
    <w:rsid w:val="009F2C89"/>
    <w:rsid w:val="009F3037"/>
    <w:rsid w:val="009F308D"/>
    <w:rsid w:val="009F57D8"/>
    <w:rsid w:val="009F59AD"/>
    <w:rsid w:val="009F69B0"/>
    <w:rsid w:val="009F6B29"/>
    <w:rsid w:val="009F6CBB"/>
    <w:rsid w:val="009F73EA"/>
    <w:rsid w:val="009F770B"/>
    <w:rsid w:val="009F7ECD"/>
    <w:rsid w:val="00A00780"/>
    <w:rsid w:val="00A00BB4"/>
    <w:rsid w:val="00A00CA3"/>
    <w:rsid w:val="00A01552"/>
    <w:rsid w:val="00A02BD6"/>
    <w:rsid w:val="00A02D36"/>
    <w:rsid w:val="00A03C92"/>
    <w:rsid w:val="00A03E4E"/>
    <w:rsid w:val="00A03EEA"/>
    <w:rsid w:val="00A04042"/>
    <w:rsid w:val="00A0472F"/>
    <w:rsid w:val="00A0528F"/>
    <w:rsid w:val="00A05494"/>
    <w:rsid w:val="00A05AFE"/>
    <w:rsid w:val="00A05BEC"/>
    <w:rsid w:val="00A05C16"/>
    <w:rsid w:val="00A0630A"/>
    <w:rsid w:val="00A06588"/>
    <w:rsid w:val="00A06E12"/>
    <w:rsid w:val="00A0775B"/>
    <w:rsid w:val="00A07809"/>
    <w:rsid w:val="00A07CF5"/>
    <w:rsid w:val="00A07D88"/>
    <w:rsid w:val="00A103B9"/>
    <w:rsid w:val="00A1148E"/>
    <w:rsid w:val="00A11B01"/>
    <w:rsid w:val="00A11D76"/>
    <w:rsid w:val="00A11ECB"/>
    <w:rsid w:val="00A11FBE"/>
    <w:rsid w:val="00A12BC2"/>
    <w:rsid w:val="00A12E53"/>
    <w:rsid w:val="00A12EAE"/>
    <w:rsid w:val="00A13095"/>
    <w:rsid w:val="00A13B75"/>
    <w:rsid w:val="00A1404C"/>
    <w:rsid w:val="00A1408A"/>
    <w:rsid w:val="00A146D0"/>
    <w:rsid w:val="00A14C3E"/>
    <w:rsid w:val="00A152CD"/>
    <w:rsid w:val="00A155CE"/>
    <w:rsid w:val="00A158D5"/>
    <w:rsid w:val="00A15A2F"/>
    <w:rsid w:val="00A161B4"/>
    <w:rsid w:val="00A162B8"/>
    <w:rsid w:val="00A16FA4"/>
    <w:rsid w:val="00A17272"/>
    <w:rsid w:val="00A173FE"/>
    <w:rsid w:val="00A20318"/>
    <w:rsid w:val="00A21050"/>
    <w:rsid w:val="00A21A46"/>
    <w:rsid w:val="00A22493"/>
    <w:rsid w:val="00A22B6C"/>
    <w:rsid w:val="00A2360B"/>
    <w:rsid w:val="00A24344"/>
    <w:rsid w:val="00A244BA"/>
    <w:rsid w:val="00A24795"/>
    <w:rsid w:val="00A24B74"/>
    <w:rsid w:val="00A254D4"/>
    <w:rsid w:val="00A2578D"/>
    <w:rsid w:val="00A258EC"/>
    <w:rsid w:val="00A2644D"/>
    <w:rsid w:val="00A26563"/>
    <w:rsid w:val="00A26878"/>
    <w:rsid w:val="00A27C30"/>
    <w:rsid w:val="00A302B6"/>
    <w:rsid w:val="00A30455"/>
    <w:rsid w:val="00A306CB"/>
    <w:rsid w:val="00A30F55"/>
    <w:rsid w:val="00A312B1"/>
    <w:rsid w:val="00A31498"/>
    <w:rsid w:val="00A31837"/>
    <w:rsid w:val="00A31B9A"/>
    <w:rsid w:val="00A345D0"/>
    <w:rsid w:val="00A34FD8"/>
    <w:rsid w:val="00A350E2"/>
    <w:rsid w:val="00A35A38"/>
    <w:rsid w:val="00A35C2D"/>
    <w:rsid w:val="00A366B9"/>
    <w:rsid w:val="00A36900"/>
    <w:rsid w:val="00A36ED1"/>
    <w:rsid w:val="00A37526"/>
    <w:rsid w:val="00A3763B"/>
    <w:rsid w:val="00A37B9C"/>
    <w:rsid w:val="00A40568"/>
    <w:rsid w:val="00A409BD"/>
    <w:rsid w:val="00A409D4"/>
    <w:rsid w:val="00A413C8"/>
    <w:rsid w:val="00A41BB3"/>
    <w:rsid w:val="00A42449"/>
    <w:rsid w:val="00A4250A"/>
    <w:rsid w:val="00A42C8E"/>
    <w:rsid w:val="00A4371A"/>
    <w:rsid w:val="00A438FE"/>
    <w:rsid w:val="00A4413B"/>
    <w:rsid w:val="00A44EC2"/>
    <w:rsid w:val="00A44EFB"/>
    <w:rsid w:val="00A44F71"/>
    <w:rsid w:val="00A45946"/>
    <w:rsid w:val="00A45D43"/>
    <w:rsid w:val="00A45E0B"/>
    <w:rsid w:val="00A46EB9"/>
    <w:rsid w:val="00A475A3"/>
    <w:rsid w:val="00A47C5D"/>
    <w:rsid w:val="00A47E1E"/>
    <w:rsid w:val="00A50181"/>
    <w:rsid w:val="00A503CE"/>
    <w:rsid w:val="00A504D2"/>
    <w:rsid w:val="00A50656"/>
    <w:rsid w:val="00A5077D"/>
    <w:rsid w:val="00A507A4"/>
    <w:rsid w:val="00A50FD2"/>
    <w:rsid w:val="00A51026"/>
    <w:rsid w:val="00A5149F"/>
    <w:rsid w:val="00A5155F"/>
    <w:rsid w:val="00A5173D"/>
    <w:rsid w:val="00A519EA"/>
    <w:rsid w:val="00A5287B"/>
    <w:rsid w:val="00A53505"/>
    <w:rsid w:val="00A53F72"/>
    <w:rsid w:val="00A54163"/>
    <w:rsid w:val="00A54175"/>
    <w:rsid w:val="00A5422B"/>
    <w:rsid w:val="00A54A09"/>
    <w:rsid w:val="00A54B0F"/>
    <w:rsid w:val="00A54E02"/>
    <w:rsid w:val="00A555E4"/>
    <w:rsid w:val="00A55C20"/>
    <w:rsid w:val="00A574D1"/>
    <w:rsid w:val="00A5750B"/>
    <w:rsid w:val="00A57B88"/>
    <w:rsid w:val="00A60FD7"/>
    <w:rsid w:val="00A613F1"/>
    <w:rsid w:val="00A61C4A"/>
    <w:rsid w:val="00A622AF"/>
    <w:rsid w:val="00A627D0"/>
    <w:rsid w:val="00A628DD"/>
    <w:rsid w:val="00A62B8D"/>
    <w:rsid w:val="00A62F36"/>
    <w:rsid w:val="00A62FC1"/>
    <w:rsid w:val="00A631EF"/>
    <w:rsid w:val="00A63A66"/>
    <w:rsid w:val="00A63F2C"/>
    <w:rsid w:val="00A647A0"/>
    <w:rsid w:val="00A6504C"/>
    <w:rsid w:val="00A65B82"/>
    <w:rsid w:val="00A65DB3"/>
    <w:rsid w:val="00A703DD"/>
    <w:rsid w:val="00A7044F"/>
    <w:rsid w:val="00A70824"/>
    <w:rsid w:val="00A70ACB"/>
    <w:rsid w:val="00A71930"/>
    <w:rsid w:val="00A71A41"/>
    <w:rsid w:val="00A72152"/>
    <w:rsid w:val="00A72D10"/>
    <w:rsid w:val="00A72F73"/>
    <w:rsid w:val="00A72FD3"/>
    <w:rsid w:val="00A736C0"/>
    <w:rsid w:val="00A737CD"/>
    <w:rsid w:val="00A73D13"/>
    <w:rsid w:val="00A73E37"/>
    <w:rsid w:val="00A74328"/>
    <w:rsid w:val="00A746DD"/>
    <w:rsid w:val="00A74988"/>
    <w:rsid w:val="00A7498B"/>
    <w:rsid w:val="00A74F66"/>
    <w:rsid w:val="00A7576B"/>
    <w:rsid w:val="00A76306"/>
    <w:rsid w:val="00A763DB"/>
    <w:rsid w:val="00A8033D"/>
    <w:rsid w:val="00A81C80"/>
    <w:rsid w:val="00A81D27"/>
    <w:rsid w:val="00A81F4C"/>
    <w:rsid w:val="00A82369"/>
    <w:rsid w:val="00A82ABD"/>
    <w:rsid w:val="00A83953"/>
    <w:rsid w:val="00A83B56"/>
    <w:rsid w:val="00A840D5"/>
    <w:rsid w:val="00A8487E"/>
    <w:rsid w:val="00A84E6F"/>
    <w:rsid w:val="00A853D3"/>
    <w:rsid w:val="00A8560C"/>
    <w:rsid w:val="00A85F7F"/>
    <w:rsid w:val="00A861D7"/>
    <w:rsid w:val="00A86738"/>
    <w:rsid w:val="00A86A13"/>
    <w:rsid w:val="00A86DE4"/>
    <w:rsid w:val="00A873FC"/>
    <w:rsid w:val="00A87965"/>
    <w:rsid w:val="00A90204"/>
    <w:rsid w:val="00A9021B"/>
    <w:rsid w:val="00A9027E"/>
    <w:rsid w:val="00A9041D"/>
    <w:rsid w:val="00A905A2"/>
    <w:rsid w:val="00A917F7"/>
    <w:rsid w:val="00A91C8C"/>
    <w:rsid w:val="00A91CA4"/>
    <w:rsid w:val="00A9239C"/>
    <w:rsid w:val="00A928EA"/>
    <w:rsid w:val="00A930B7"/>
    <w:rsid w:val="00A93CEB"/>
    <w:rsid w:val="00A93EAB"/>
    <w:rsid w:val="00A940BB"/>
    <w:rsid w:val="00A947C3"/>
    <w:rsid w:val="00A94A91"/>
    <w:rsid w:val="00A94AE9"/>
    <w:rsid w:val="00A94B96"/>
    <w:rsid w:val="00A95FE1"/>
    <w:rsid w:val="00A96560"/>
    <w:rsid w:val="00A9665D"/>
    <w:rsid w:val="00A96941"/>
    <w:rsid w:val="00A973BC"/>
    <w:rsid w:val="00A97C6F"/>
    <w:rsid w:val="00AA0358"/>
    <w:rsid w:val="00AA06D3"/>
    <w:rsid w:val="00AA0786"/>
    <w:rsid w:val="00AA0BC2"/>
    <w:rsid w:val="00AA0EF8"/>
    <w:rsid w:val="00AA1981"/>
    <w:rsid w:val="00AA1B50"/>
    <w:rsid w:val="00AA2447"/>
    <w:rsid w:val="00AA2478"/>
    <w:rsid w:val="00AA351D"/>
    <w:rsid w:val="00AA36F2"/>
    <w:rsid w:val="00AA39AB"/>
    <w:rsid w:val="00AA3D95"/>
    <w:rsid w:val="00AA433E"/>
    <w:rsid w:val="00AA46C9"/>
    <w:rsid w:val="00AA513C"/>
    <w:rsid w:val="00AA578A"/>
    <w:rsid w:val="00AA5838"/>
    <w:rsid w:val="00AA5AB3"/>
    <w:rsid w:val="00AA6244"/>
    <w:rsid w:val="00AA6476"/>
    <w:rsid w:val="00AA6B38"/>
    <w:rsid w:val="00AA7253"/>
    <w:rsid w:val="00AA72DF"/>
    <w:rsid w:val="00AA7487"/>
    <w:rsid w:val="00AA7775"/>
    <w:rsid w:val="00AA7B16"/>
    <w:rsid w:val="00AB0722"/>
    <w:rsid w:val="00AB0EBA"/>
    <w:rsid w:val="00AB123B"/>
    <w:rsid w:val="00AB129F"/>
    <w:rsid w:val="00AB185E"/>
    <w:rsid w:val="00AB1AAB"/>
    <w:rsid w:val="00AB266D"/>
    <w:rsid w:val="00AB2715"/>
    <w:rsid w:val="00AB2BCA"/>
    <w:rsid w:val="00AB2DC5"/>
    <w:rsid w:val="00AB2F33"/>
    <w:rsid w:val="00AB2F69"/>
    <w:rsid w:val="00AB39D1"/>
    <w:rsid w:val="00AB3EE6"/>
    <w:rsid w:val="00AB4BE3"/>
    <w:rsid w:val="00AB57C5"/>
    <w:rsid w:val="00AB5D43"/>
    <w:rsid w:val="00AB5DC9"/>
    <w:rsid w:val="00AB6EE3"/>
    <w:rsid w:val="00AB6FCB"/>
    <w:rsid w:val="00AB78E4"/>
    <w:rsid w:val="00AB7A07"/>
    <w:rsid w:val="00AB7FD9"/>
    <w:rsid w:val="00AC034B"/>
    <w:rsid w:val="00AC06BB"/>
    <w:rsid w:val="00AC0C48"/>
    <w:rsid w:val="00AC0C88"/>
    <w:rsid w:val="00AC0F70"/>
    <w:rsid w:val="00AC1BE2"/>
    <w:rsid w:val="00AC312F"/>
    <w:rsid w:val="00AC348A"/>
    <w:rsid w:val="00AC3AD8"/>
    <w:rsid w:val="00AC3BA5"/>
    <w:rsid w:val="00AC53B0"/>
    <w:rsid w:val="00AC597B"/>
    <w:rsid w:val="00AC5A61"/>
    <w:rsid w:val="00AC5C45"/>
    <w:rsid w:val="00AC5C72"/>
    <w:rsid w:val="00AC5C97"/>
    <w:rsid w:val="00AC6AE9"/>
    <w:rsid w:val="00AC6DD7"/>
    <w:rsid w:val="00AC6F67"/>
    <w:rsid w:val="00AC7314"/>
    <w:rsid w:val="00AC783D"/>
    <w:rsid w:val="00AC7C0A"/>
    <w:rsid w:val="00AC7D3F"/>
    <w:rsid w:val="00AD0783"/>
    <w:rsid w:val="00AD1419"/>
    <w:rsid w:val="00AD1BD8"/>
    <w:rsid w:val="00AD1C8B"/>
    <w:rsid w:val="00AD2072"/>
    <w:rsid w:val="00AD20CE"/>
    <w:rsid w:val="00AD2138"/>
    <w:rsid w:val="00AD298B"/>
    <w:rsid w:val="00AD2E2F"/>
    <w:rsid w:val="00AD2E9D"/>
    <w:rsid w:val="00AD2F29"/>
    <w:rsid w:val="00AD2FC7"/>
    <w:rsid w:val="00AD350D"/>
    <w:rsid w:val="00AD3596"/>
    <w:rsid w:val="00AD3807"/>
    <w:rsid w:val="00AD38E8"/>
    <w:rsid w:val="00AD3E64"/>
    <w:rsid w:val="00AD3EE8"/>
    <w:rsid w:val="00AD44AE"/>
    <w:rsid w:val="00AD514A"/>
    <w:rsid w:val="00AD5677"/>
    <w:rsid w:val="00AD57E3"/>
    <w:rsid w:val="00AD5E22"/>
    <w:rsid w:val="00AD6913"/>
    <w:rsid w:val="00AD6D9E"/>
    <w:rsid w:val="00AD6DEF"/>
    <w:rsid w:val="00AD7067"/>
    <w:rsid w:val="00AD71B5"/>
    <w:rsid w:val="00AD7E72"/>
    <w:rsid w:val="00AD7E74"/>
    <w:rsid w:val="00AD7F95"/>
    <w:rsid w:val="00AE0B60"/>
    <w:rsid w:val="00AE0F19"/>
    <w:rsid w:val="00AE1AF7"/>
    <w:rsid w:val="00AE204C"/>
    <w:rsid w:val="00AE3814"/>
    <w:rsid w:val="00AE4488"/>
    <w:rsid w:val="00AE47F6"/>
    <w:rsid w:val="00AE4D8E"/>
    <w:rsid w:val="00AE5488"/>
    <w:rsid w:val="00AE5672"/>
    <w:rsid w:val="00AE672F"/>
    <w:rsid w:val="00AE6799"/>
    <w:rsid w:val="00AE7115"/>
    <w:rsid w:val="00AE793E"/>
    <w:rsid w:val="00AF03EA"/>
    <w:rsid w:val="00AF08CB"/>
    <w:rsid w:val="00AF0CE8"/>
    <w:rsid w:val="00AF0E7C"/>
    <w:rsid w:val="00AF14F2"/>
    <w:rsid w:val="00AF1C98"/>
    <w:rsid w:val="00AF3150"/>
    <w:rsid w:val="00AF3553"/>
    <w:rsid w:val="00AF40A5"/>
    <w:rsid w:val="00AF43DD"/>
    <w:rsid w:val="00AF44E2"/>
    <w:rsid w:val="00AF4E42"/>
    <w:rsid w:val="00AF5832"/>
    <w:rsid w:val="00AF5BAE"/>
    <w:rsid w:val="00AF5BE6"/>
    <w:rsid w:val="00AF5F4F"/>
    <w:rsid w:val="00AF6145"/>
    <w:rsid w:val="00AF6FA8"/>
    <w:rsid w:val="00AF7592"/>
    <w:rsid w:val="00AF77CD"/>
    <w:rsid w:val="00AF787B"/>
    <w:rsid w:val="00AF7B0E"/>
    <w:rsid w:val="00AF7DAC"/>
    <w:rsid w:val="00AF7FD5"/>
    <w:rsid w:val="00B00439"/>
    <w:rsid w:val="00B0054E"/>
    <w:rsid w:val="00B00AD4"/>
    <w:rsid w:val="00B01642"/>
    <w:rsid w:val="00B016C6"/>
    <w:rsid w:val="00B020C5"/>
    <w:rsid w:val="00B0215C"/>
    <w:rsid w:val="00B02500"/>
    <w:rsid w:val="00B035FF"/>
    <w:rsid w:val="00B03C61"/>
    <w:rsid w:val="00B03F85"/>
    <w:rsid w:val="00B041A1"/>
    <w:rsid w:val="00B04699"/>
    <w:rsid w:val="00B049E6"/>
    <w:rsid w:val="00B055CF"/>
    <w:rsid w:val="00B05C81"/>
    <w:rsid w:val="00B05E34"/>
    <w:rsid w:val="00B0667F"/>
    <w:rsid w:val="00B06721"/>
    <w:rsid w:val="00B069BF"/>
    <w:rsid w:val="00B06DA8"/>
    <w:rsid w:val="00B07485"/>
    <w:rsid w:val="00B078FC"/>
    <w:rsid w:val="00B07A89"/>
    <w:rsid w:val="00B07C2C"/>
    <w:rsid w:val="00B10090"/>
    <w:rsid w:val="00B105F9"/>
    <w:rsid w:val="00B10D92"/>
    <w:rsid w:val="00B10E0A"/>
    <w:rsid w:val="00B10ED2"/>
    <w:rsid w:val="00B1199C"/>
    <w:rsid w:val="00B121AC"/>
    <w:rsid w:val="00B122A1"/>
    <w:rsid w:val="00B12953"/>
    <w:rsid w:val="00B12B74"/>
    <w:rsid w:val="00B12CC2"/>
    <w:rsid w:val="00B13582"/>
    <w:rsid w:val="00B13670"/>
    <w:rsid w:val="00B13C10"/>
    <w:rsid w:val="00B13D1C"/>
    <w:rsid w:val="00B140E1"/>
    <w:rsid w:val="00B1414E"/>
    <w:rsid w:val="00B145F2"/>
    <w:rsid w:val="00B1460A"/>
    <w:rsid w:val="00B14699"/>
    <w:rsid w:val="00B1599E"/>
    <w:rsid w:val="00B15F45"/>
    <w:rsid w:val="00B15F67"/>
    <w:rsid w:val="00B169FF"/>
    <w:rsid w:val="00B16C54"/>
    <w:rsid w:val="00B17396"/>
    <w:rsid w:val="00B176EA"/>
    <w:rsid w:val="00B17D8E"/>
    <w:rsid w:val="00B204F9"/>
    <w:rsid w:val="00B20589"/>
    <w:rsid w:val="00B20A19"/>
    <w:rsid w:val="00B20A39"/>
    <w:rsid w:val="00B20B5F"/>
    <w:rsid w:val="00B211AE"/>
    <w:rsid w:val="00B21887"/>
    <w:rsid w:val="00B21907"/>
    <w:rsid w:val="00B219B5"/>
    <w:rsid w:val="00B22244"/>
    <w:rsid w:val="00B224DB"/>
    <w:rsid w:val="00B2294F"/>
    <w:rsid w:val="00B22F2F"/>
    <w:rsid w:val="00B2312A"/>
    <w:rsid w:val="00B23207"/>
    <w:rsid w:val="00B233F2"/>
    <w:rsid w:val="00B23970"/>
    <w:rsid w:val="00B239B3"/>
    <w:rsid w:val="00B23BEC"/>
    <w:rsid w:val="00B24094"/>
    <w:rsid w:val="00B2488D"/>
    <w:rsid w:val="00B2517A"/>
    <w:rsid w:val="00B2545B"/>
    <w:rsid w:val="00B2613C"/>
    <w:rsid w:val="00B27631"/>
    <w:rsid w:val="00B27AA8"/>
    <w:rsid w:val="00B27B01"/>
    <w:rsid w:val="00B27DBE"/>
    <w:rsid w:val="00B3016E"/>
    <w:rsid w:val="00B30383"/>
    <w:rsid w:val="00B30EFA"/>
    <w:rsid w:val="00B31068"/>
    <w:rsid w:val="00B3127C"/>
    <w:rsid w:val="00B316BF"/>
    <w:rsid w:val="00B3182E"/>
    <w:rsid w:val="00B3252D"/>
    <w:rsid w:val="00B33CA5"/>
    <w:rsid w:val="00B33D92"/>
    <w:rsid w:val="00B34408"/>
    <w:rsid w:val="00B34436"/>
    <w:rsid w:val="00B34624"/>
    <w:rsid w:val="00B34834"/>
    <w:rsid w:val="00B34CD8"/>
    <w:rsid w:val="00B3537C"/>
    <w:rsid w:val="00B362EF"/>
    <w:rsid w:val="00B369C4"/>
    <w:rsid w:val="00B3778C"/>
    <w:rsid w:val="00B37BCC"/>
    <w:rsid w:val="00B405D1"/>
    <w:rsid w:val="00B41C36"/>
    <w:rsid w:val="00B43701"/>
    <w:rsid w:val="00B438EB"/>
    <w:rsid w:val="00B441DA"/>
    <w:rsid w:val="00B44451"/>
    <w:rsid w:val="00B445D8"/>
    <w:rsid w:val="00B455E2"/>
    <w:rsid w:val="00B458C0"/>
    <w:rsid w:val="00B45992"/>
    <w:rsid w:val="00B46880"/>
    <w:rsid w:val="00B4698E"/>
    <w:rsid w:val="00B46F2B"/>
    <w:rsid w:val="00B47B54"/>
    <w:rsid w:val="00B47D21"/>
    <w:rsid w:val="00B47F15"/>
    <w:rsid w:val="00B50C72"/>
    <w:rsid w:val="00B51279"/>
    <w:rsid w:val="00B515CD"/>
    <w:rsid w:val="00B5175A"/>
    <w:rsid w:val="00B51E91"/>
    <w:rsid w:val="00B51F52"/>
    <w:rsid w:val="00B51F72"/>
    <w:rsid w:val="00B51FC3"/>
    <w:rsid w:val="00B527A2"/>
    <w:rsid w:val="00B52AF0"/>
    <w:rsid w:val="00B52B1E"/>
    <w:rsid w:val="00B52C0F"/>
    <w:rsid w:val="00B52CF9"/>
    <w:rsid w:val="00B52D0D"/>
    <w:rsid w:val="00B52E8F"/>
    <w:rsid w:val="00B5392B"/>
    <w:rsid w:val="00B53A3F"/>
    <w:rsid w:val="00B53D7A"/>
    <w:rsid w:val="00B542E7"/>
    <w:rsid w:val="00B5430C"/>
    <w:rsid w:val="00B544DA"/>
    <w:rsid w:val="00B5486E"/>
    <w:rsid w:val="00B54A96"/>
    <w:rsid w:val="00B54C0A"/>
    <w:rsid w:val="00B54D78"/>
    <w:rsid w:val="00B54F7A"/>
    <w:rsid w:val="00B5579F"/>
    <w:rsid w:val="00B56841"/>
    <w:rsid w:val="00B569F3"/>
    <w:rsid w:val="00B56A90"/>
    <w:rsid w:val="00B56E80"/>
    <w:rsid w:val="00B57493"/>
    <w:rsid w:val="00B57995"/>
    <w:rsid w:val="00B57BF1"/>
    <w:rsid w:val="00B57F89"/>
    <w:rsid w:val="00B60872"/>
    <w:rsid w:val="00B608F4"/>
    <w:rsid w:val="00B619B9"/>
    <w:rsid w:val="00B6220E"/>
    <w:rsid w:val="00B62BE7"/>
    <w:rsid w:val="00B633BA"/>
    <w:rsid w:val="00B63C29"/>
    <w:rsid w:val="00B63D3F"/>
    <w:rsid w:val="00B64428"/>
    <w:rsid w:val="00B64431"/>
    <w:rsid w:val="00B64721"/>
    <w:rsid w:val="00B648A1"/>
    <w:rsid w:val="00B64A92"/>
    <w:rsid w:val="00B64D03"/>
    <w:rsid w:val="00B65D25"/>
    <w:rsid w:val="00B6613E"/>
    <w:rsid w:val="00B66169"/>
    <w:rsid w:val="00B66AC0"/>
    <w:rsid w:val="00B66C70"/>
    <w:rsid w:val="00B7011F"/>
    <w:rsid w:val="00B705C0"/>
    <w:rsid w:val="00B70BD9"/>
    <w:rsid w:val="00B70EE3"/>
    <w:rsid w:val="00B713B1"/>
    <w:rsid w:val="00B713CE"/>
    <w:rsid w:val="00B718D5"/>
    <w:rsid w:val="00B71C31"/>
    <w:rsid w:val="00B725A4"/>
    <w:rsid w:val="00B72E07"/>
    <w:rsid w:val="00B732C6"/>
    <w:rsid w:val="00B735B9"/>
    <w:rsid w:val="00B736CC"/>
    <w:rsid w:val="00B73CA5"/>
    <w:rsid w:val="00B73E56"/>
    <w:rsid w:val="00B7407B"/>
    <w:rsid w:val="00B740F7"/>
    <w:rsid w:val="00B74160"/>
    <w:rsid w:val="00B743B0"/>
    <w:rsid w:val="00B74476"/>
    <w:rsid w:val="00B75203"/>
    <w:rsid w:val="00B75619"/>
    <w:rsid w:val="00B76128"/>
    <w:rsid w:val="00B7657C"/>
    <w:rsid w:val="00B76AB4"/>
    <w:rsid w:val="00B76F1F"/>
    <w:rsid w:val="00B77630"/>
    <w:rsid w:val="00B80649"/>
    <w:rsid w:val="00B8076A"/>
    <w:rsid w:val="00B80A76"/>
    <w:rsid w:val="00B81107"/>
    <w:rsid w:val="00B813C4"/>
    <w:rsid w:val="00B81561"/>
    <w:rsid w:val="00B81867"/>
    <w:rsid w:val="00B82472"/>
    <w:rsid w:val="00B827DE"/>
    <w:rsid w:val="00B829A4"/>
    <w:rsid w:val="00B84575"/>
    <w:rsid w:val="00B848A7"/>
    <w:rsid w:val="00B852D4"/>
    <w:rsid w:val="00B85410"/>
    <w:rsid w:val="00B85784"/>
    <w:rsid w:val="00B8585A"/>
    <w:rsid w:val="00B8598D"/>
    <w:rsid w:val="00B85D53"/>
    <w:rsid w:val="00B87F54"/>
    <w:rsid w:val="00B902AB"/>
    <w:rsid w:val="00B90404"/>
    <w:rsid w:val="00B911D7"/>
    <w:rsid w:val="00B91C0D"/>
    <w:rsid w:val="00B920AD"/>
    <w:rsid w:val="00B92818"/>
    <w:rsid w:val="00B92F6E"/>
    <w:rsid w:val="00B948C3"/>
    <w:rsid w:val="00B9581F"/>
    <w:rsid w:val="00B95F02"/>
    <w:rsid w:val="00B9614B"/>
    <w:rsid w:val="00B962A7"/>
    <w:rsid w:val="00B96B06"/>
    <w:rsid w:val="00B96D7C"/>
    <w:rsid w:val="00B96E48"/>
    <w:rsid w:val="00B96F26"/>
    <w:rsid w:val="00B974A5"/>
    <w:rsid w:val="00B976C2"/>
    <w:rsid w:val="00BA0244"/>
    <w:rsid w:val="00BA08B1"/>
    <w:rsid w:val="00BA14BE"/>
    <w:rsid w:val="00BA1550"/>
    <w:rsid w:val="00BA1600"/>
    <w:rsid w:val="00BA22F6"/>
    <w:rsid w:val="00BA2AE1"/>
    <w:rsid w:val="00BA2E06"/>
    <w:rsid w:val="00BA3078"/>
    <w:rsid w:val="00BA31CF"/>
    <w:rsid w:val="00BA33A3"/>
    <w:rsid w:val="00BA33BA"/>
    <w:rsid w:val="00BA38B9"/>
    <w:rsid w:val="00BA470D"/>
    <w:rsid w:val="00BA478E"/>
    <w:rsid w:val="00BA47EE"/>
    <w:rsid w:val="00BA50F1"/>
    <w:rsid w:val="00BA60C9"/>
    <w:rsid w:val="00BA660A"/>
    <w:rsid w:val="00BA6909"/>
    <w:rsid w:val="00BA6C54"/>
    <w:rsid w:val="00BA6CF8"/>
    <w:rsid w:val="00BA6E26"/>
    <w:rsid w:val="00BA73B4"/>
    <w:rsid w:val="00BA7D99"/>
    <w:rsid w:val="00BB02BF"/>
    <w:rsid w:val="00BB0692"/>
    <w:rsid w:val="00BB08AB"/>
    <w:rsid w:val="00BB09B4"/>
    <w:rsid w:val="00BB0B0D"/>
    <w:rsid w:val="00BB0CAA"/>
    <w:rsid w:val="00BB0EA1"/>
    <w:rsid w:val="00BB169F"/>
    <w:rsid w:val="00BB2410"/>
    <w:rsid w:val="00BB2E4A"/>
    <w:rsid w:val="00BB367A"/>
    <w:rsid w:val="00BB5086"/>
    <w:rsid w:val="00BB50E7"/>
    <w:rsid w:val="00BB5615"/>
    <w:rsid w:val="00BB6136"/>
    <w:rsid w:val="00BB6517"/>
    <w:rsid w:val="00BB69F0"/>
    <w:rsid w:val="00BB6A5B"/>
    <w:rsid w:val="00BB6D3D"/>
    <w:rsid w:val="00BB728D"/>
    <w:rsid w:val="00BB73CE"/>
    <w:rsid w:val="00BB750C"/>
    <w:rsid w:val="00BB7FB2"/>
    <w:rsid w:val="00BC0EB1"/>
    <w:rsid w:val="00BC120C"/>
    <w:rsid w:val="00BC19F6"/>
    <w:rsid w:val="00BC1CDB"/>
    <w:rsid w:val="00BC23BD"/>
    <w:rsid w:val="00BC2625"/>
    <w:rsid w:val="00BC272C"/>
    <w:rsid w:val="00BC378C"/>
    <w:rsid w:val="00BC3B1D"/>
    <w:rsid w:val="00BC3BC8"/>
    <w:rsid w:val="00BC3D57"/>
    <w:rsid w:val="00BC49EF"/>
    <w:rsid w:val="00BC4E8C"/>
    <w:rsid w:val="00BC52EF"/>
    <w:rsid w:val="00BC5CD8"/>
    <w:rsid w:val="00BC68F7"/>
    <w:rsid w:val="00BC6906"/>
    <w:rsid w:val="00BC6A47"/>
    <w:rsid w:val="00BC6D02"/>
    <w:rsid w:val="00BC6F8E"/>
    <w:rsid w:val="00BC6FFD"/>
    <w:rsid w:val="00BC7004"/>
    <w:rsid w:val="00BC767E"/>
    <w:rsid w:val="00BC7764"/>
    <w:rsid w:val="00BC7780"/>
    <w:rsid w:val="00BC7FD0"/>
    <w:rsid w:val="00BD0112"/>
    <w:rsid w:val="00BD03DB"/>
    <w:rsid w:val="00BD0D7D"/>
    <w:rsid w:val="00BD1BFA"/>
    <w:rsid w:val="00BD20E3"/>
    <w:rsid w:val="00BD2161"/>
    <w:rsid w:val="00BD258C"/>
    <w:rsid w:val="00BD2938"/>
    <w:rsid w:val="00BD2E2D"/>
    <w:rsid w:val="00BD3184"/>
    <w:rsid w:val="00BD3784"/>
    <w:rsid w:val="00BD3ADA"/>
    <w:rsid w:val="00BD3EDB"/>
    <w:rsid w:val="00BD3EDD"/>
    <w:rsid w:val="00BD5E50"/>
    <w:rsid w:val="00BD5F51"/>
    <w:rsid w:val="00BD5FE4"/>
    <w:rsid w:val="00BD6440"/>
    <w:rsid w:val="00BD660F"/>
    <w:rsid w:val="00BD6615"/>
    <w:rsid w:val="00BD66DA"/>
    <w:rsid w:val="00BD6724"/>
    <w:rsid w:val="00BD6727"/>
    <w:rsid w:val="00BD674F"/>
    <w:rsid w:val="00BD7839"/>
    <w:rsid w:val="00BD7C52"/>
    <w:rsid w:val="00BD7D9D"/>
    <w:rsid w:val="00BD7E3F"/>
    <w:rsid w:val="00BE008E"/>
    <w:rsid w:val="00BE05EF"/>
    <w:rsid w:val="00BE0682"/>
    <w:rsid w:val="00BE06B7"/>
    <w:rsid w:val="00BE08AF"/>
    <w:rsid w:val="00BE0AA8"/>
    <w:rsid w:val="00BE18D9"/>
    <w:rsid w:val="00BE228D"/>
    <w:rsid w:val="00BE248E"/>
    <w:rsid w:val="00BE2669"/>
    <w:rsid w:val="00BE3092"/>
    <w:rsid w:val="00BE39E0"/>
    <w:rsid w:val="00BE3C3A"/>
    <w:rsid w:val="00BE3D0C"/>
    <w:rsid w:val="00BE3D42"/>
    <w:rsid w:val="00BE45F8"/>
    <w:rsid w:val="00BE46C0"/>
    <w:rsid w:val="00BE474C"/>
    <w:rsid w:val="00BE4800"/>
    <w:rsid w:val="00BE4EF7"/>
    <w:rsid w:val="00BE5152"/>
    <w:rsid w:val="00BE5D1E"/>
    <w:rsid w:val="00BE5E9E"/>
    <w:rsid w:val="00BE69D0"/>
    <w:rsid w:val="00BE6A02"/>
    <w:rsid w:val="00BE6A6E"/>
    <w:rsid w:val="00BE6BE7"/>
    <w:rsid w:val="00BE7614"/>
    <w:rsid w:val="00BF05B7"/>
    <w:rsid w:val="00BF0676"/>
    <w:rsid w:val="00BF167D"/>
    <w:rsid w:val="00BF1D7A"/>
    <w:rsid w:val="00BF258F"/>
    <w:rsid w:val="00BF2A6A"/>
    <w:rsid w:val="00BF30E1"/>
    <w:rsid w:val="00BF3883"/>
    <w:rsid w:val="00BF38FE"/>
    <w:rsid w:val="00BF44F6"/>
    <w:rsid w:val="00BF50B8"/>
    <w:rsid w:val="00BF57C5"/>
    <w:rsid w:val="00BF64B9"/>
    <w:rsid w:val="00BF694A"/>
    <w:rsid w:val="00BF7214"/>
    <w:rsid w:val="00BF728C"/>
    <w:rsid w:val="00BF7299"/>
    <w:rsid w:val="00BF749D"/>
    <w:rsid w:val="00C0095D"/>
    <w:rsid w:val="00C00A66"/>
    <w:rsid w:val="00C0116B"/>
    <w:rsid w:val="00C011CC"/>
    <w:rsid w:val="00C02077"/>
    <w:rsid w:val="00C022F9"/>
    <w:rsid w:val="00C0242B"/>
    <w:rsid w:val="00C0292C"/>
    <w:rsid w:val="00C02A8C"/>
    <w:rsid w:val="00C02AEB"/>
    <w:rsid w:val="00C02C4A"/>
    <w:rsid w:val="00C033A0"/>
    <w:rsid w:val="00C03444"/>
    <w:rsid w:val="00C03A32"/>
    <w:rsid w:val="00C03CF8"/>
    <w:rsid w:val="00C03FB5"/>
    <w:rsid w:val="00C045D9"/>
    <w:rsid w:val="00C04A53"/>
    <w:rsid w:val="00C04E63"/>
    <w:rsid w:val="00C0534E"/>
    <w:rsid w:val="00C0568D"/>
    <w:rsid w:val="00C06970"/>
    <w:rsid w:val="00C079CD"/>
    <w:rsid w:val="00C07DD3"/>
    <w:rsid w:val="00C102ED"/>
    <w:rsid w:val="00C103E1"/>
    <w:rsid w:val="00C10D20"/>
    <w:rsid w:val="00C112A2"/>
    <w:rsid w:val="00C11713"/>
    <w:rsid w:val="00C1261D"/>
    <w:rsid w:val="00C1296A"/>
    <w:rsid w:val="00C12971"/>
    <w:rsid w:val="00C12BD7"/>
    <w:rsid w:val="00C12C1B"/>
    <w:rsid w:val="00C131CC"/>
    <w:rsid w:val="00C136EB"/>
    <w:rsid w:val="00C14E41"/>
    <w:rsid w:val="00C155C5"/>
    <w:rsid w:val="00C1578E"/>
    <w:rsid w:val="00C16321"/>
    <w:rsid w:val="00C169E6"/>
    <w:rsid w:val="00C17295"/>
    <w:rsid w:val="00C17835"/>
    <w:rsid w:val="00C20370"/>
    <w:rsid w:val="00C20D5C"/>
    <w:rsid w:val="00C210E4"/>
    <w:rsid w:val="00C212FA"/>
    <w:rsid w:val="00C22092"/>
    <w:rsid w:val="00C23101"/>
    <w:rsid w:val="00C23395"/>
    <w:rsid w:val="00C2340F"/>
    <w:rsid w:val="00C23751"/>
    <w:rsid w:val="00C24097"/>
    <w:rsid w:val="00C240B3"/>
    <w:rsid w:val="00C2425E"/>
    <w:rsid w:val="00C24A84"/>
    <w:rsid w:val="00C2502E"/>
    <w:rsid w:val="00C25E1F"/>
    <w:rsid w:val="00C260C3"/>
    <w:rsid w:val="00C264E0"/>
    <w:rsid w:val="00C26503"/>
    <w:rsid w:val="00C269CA"/>
    <w:rsid w:val="00C26A26"/>
    <w:rsid w:val="00C274AB"/>
    <w:rsid w:val="00C30529"/>
    <w:rsid w:val="00C30982"/>
    <w:rsid w:val="00C30AA3"/>
    <w:rsid w:val="00C30AEA"/>
    <w:rsid w:val="00C310D9"/>
    <w:rsid w:val="00C311C6"/>
    <w:rsid w:val="00C31482"/>
    <w:rsid w:val="00C31575"/>
    <w:rsid w:val="00C31994"/>
    <w:rsid w:val="00C319E9"/>
    <w:rsid w:val="00C31A90"/>
    <w:rsid w:val="00C31F7E"/>
    <w:rsid w:val="00C32090"/>
    <w:rsid w:val="00C32392"/>
    <w:rsid w:val="00C325B9"/>
    <w:rsid w:val="00C325D0"/>
    <w:rsid w:val="00C3301B"/>
    <w:rsid w:val="00C33136"/>
    <w:rsid w:val="00C33548"/>
    <w:rsid w:val="00C34A74"/>
    <w:rsid w:val="00C3595B"/>
    <w:rsid w:val="00C35B91"/>
    <w:rsid w:val="00C364EE"/>
    <w:rsid w:val="00C37353"/>
    <w:rsid w:val="00C3764E"/>
    <w:rsid w:val="00C40D55"/>
    <w:rsid w:val="00C40E3B"/>
    <w:rsid w:val="00C40FAC"/>
    <w:rsid w:val="00C412BD"/>
    <w:rsid w:val="00C41382"/>
    <w:rsid w:val="00C4176C"/>
    <w:rsid w:val="00C4198F"/>
    <w:rsid w:val="00C429AA"/>
    <w:rsid w:val="00C42B0B"/>
    <w:rsid w:val="00C42BF1"/>
    <w:rsid w:val="00C43DA1"/>
    <w:rsid w:val="00C43ED9"/>
    <w:rsid w:val="00C44623"/>
    <w:rsid w:val="00C446C4"/>
    <w:rsid w:val="00C44F3A"/>
    <w:rsid w:val="00C456A2"/>
    <w:rsid w:val="00C45A9B"/>
    <w:rsid w:val="00C46C1F"/>
    <w:rsid w:val="00C47129"/>
    <w:rsid w:val="00C473A4"/>
    <w:rsid w:val="00C4787B"/>
    <w:rsid w:val="00C47A69"/>
    <w:rsid w:val="00C47C01"/>
    <w:rsid w:val="00C47C39"/>
    <w:rsid w:val="00C47D78"/>
    <w:rsid w:val="00C47DB0"/>
    <w:rsid w:val="00C507A4"/>
    <w:rsid w:val="00C512BF"/>
    <w:rsid w:val="00C51A6A"/>
    <w:rsid w:val="00C54393"/>
    <w:rsid w:val="00C54CCD"/>
    <w:rsid w:val="00C55690"/>
    <w:rsid w:val="00C558B7"/>
    <w:rsid w:val="00C56A57"/>
    <w:rsid w:val="00C5710C"/>
    <w:rsid w:val="00C5798A"/>
    <w:rsid w:val="00C57FDA"/>
    <w:rsid w:val="00C606A2"/>
    <w:rsid w:val="00C60860"/>
    <w:rsid w:val="00C61838"/>
    <w:rsid w:val="00C61E9A"/>
    <w:rsid w:val="00C61FE2"/>
    <w:rsid w:val="00C62135"/>
    <w:rsid w:val="00C62362"/>
    <w:rsid w:val="00C626E7"/>
    <w:rsid w:val="00C62D06"/>
    <w:rsid w:val="00C636D6"/>
    <w:rsid w:val="00C638B6"/>
    <w:rsid w:val="00C63A64"/>
    <w:rsid w:val="00C63C6E"/>
    <w:rsid w:val="00C647BF"/>
    <w:rsid w:val="00C64CAC"/>
    <w:rsid w:val="00C6522B"/>
    <w:rsid w:val="00C6537E"/>
    <w:rsid w:val="00C65D61"/>
    <w:rsid w:val="00C669BE"/>
    <w:rsid w:val="00C66F39"/>
    <w:rsid w:val="00C676BA"/>
    <w:rsid w:val="00C67810"/>
    <w:rsid w:val="00C67D8E"/>
    <w:rsid w:val="00C67F97"/>
    <w:rsid w:val="00C700FC"/>
    <w:rsid w:val="00C70EF7"/>
    <w:rsid w:val="00C7109F"/>
    <w:rsid w:val="00C71568"/>
    <w:rsid w:val="00C71E82"/>
    <w:rsid w:val="00C722BC"/>
    <w:rsid w:val="00C72D43"/>
    <w:rsid w:val="00C73238"/>
    <w:rsid w:val="00C73384"/>
    <w:rsid w:val="00C73493"/>
    <w:rsid w:val="00C73494"/>
    <w:rsid w:val="00C73989"/>
    <w:rsid w:val="00C74091"/>
    <w:rsid w:val="00C74C74"/>
    <w:rsid w:val="00C7534C"/>
    <w:rsid w:val="00C75634"/>
    <w:rsid w:val="00C758C3"/>
    <w:rsid w:val="00C75922"/>
    <w:rsid w:val="00C765E7"/>
    <w:rsid w:val="00C76CA4"/>
    <w:rsid w:val="00C771AC"/>
    <w:rsid w:val="00C778B5"/>
    <w:rsid w:val="00C779E0"/>
    <w:rsid w:val="00C77CCA"/>
    <w:rsid w:val="00C800B1"/>
    <w:rsid w:val="00C80139"/>
    <w:rsid w:val="00C80641"/>
    <w:rsid w:val="00C81371"/>
    <w:rsid w:val="00C81D07"/>
    <w:rsid w:val="00C81D0D"/>
    <w:rsid w:val="00C81D9C"/>
    <w:rsid w:val="00C81E96"/>
    <w:rsid w:val="00C81F2C"/>
    <w:rsid w:val="00C821D9"/>
    <w:rsid w:val="00C822C8"/>
    <w:rsid w:val="00C823C7"/>
    <w:rsid w:val="00C8240A"/>
    <w:rsid w:val="00C825B2"/>
    <w:rsid w:val="00C82671"/>
    <w:rsid w:val="00C82A7F"/>
    <w:rsid w:val="00C8348D"/>
    <w:rsid w:val="00C84567"/>
    <w:rsid w:val="00C84F4F"/>
    <w:rsid w:val="00C85396"/>
    <w:rsid w:val="00C85558"/>
    <w:rsid w:val="00C857B1"/>
    <w:rsid w:val="00C85AA7"/>
    <w:rsid w:val="00C85ABE"/>
    <w:rsid w:val="00C862F7"/>
    <w:rsid w:val="00C869C8"/>
    <w:rsid w:val="00C86E2F"/>
    <w:rsid w:val="00C87B0E"/>
    <w:rsid w:val="00C87BDC"/>
    <w:rsid w:val="00C90043"/>
    <w:rsid w:val="00C902C2"/>
    <w:rsid w:val="00C907FD"/>
    <w:rsid w:val="00C9089F"/>
    <w:rsid w:val="00C908E5"/>
    <w:rsid w:val="00C90B1F"/>
    <w:rsid w:val="00C90B9D"/>
    <w:rsid w:val="00C90C3F"/>
    <w:rsid w:val="00C91C8E"/>
    <w:rsid w:val="00C91CAA"/>
    <w:rsid w:val="00C91DB8"/>
    <w:rsid w:val="00C92E75"/>
    <w:rsid w:val="00C93050"/>
    <w:rsid w:val="00C9393F"/>
    <w:rsid w:val="00C93CAA"/>
    <w:rsid w:val="00C94080"/>
    <w:rsid w:val="00C946F1"/>
    <w:rsid w:val="00C9493D"/>
    <w:rsid w:val="00C94AEA"/>
    <w:rsid w:val="00C94C8D"/>
    <w:rsid w:val="00C97619"/>
    <w:rsid w:val="00C978E0"/>
    <w:rsid w:val="00C979C3"/>
    <w:rsid w:val="00CA0047"/>
    <w:rsid w:val="00CA0C61"/>
    <w:rsid w:val="00CA0FCA"/>
    <w:rsid w:val="00CA1314"/>
    <w:rsid w:val="00CA1940"/>
    <w:rsid w:val="00CA1B4E"/>
    <w:rsid w:val="00CA1C80"/>
    <w:rsid w:val="00CA1D0B"/>
    <w:rsid w:val="00CA3049"/>
    <w:rsid w:val="00CA37E3"/>
    <w:rsid w:val="00CA3B90"/>
    <w:rsid w:val="00CA3BC3"/>
    <w:rsid w:val="00CA3F59"/>
    <w:rsid w:val="00CA3FD7"/>
    <w:rsid w:val="00CA4E35"/>
    <w:rsid w:val="00CA56BC"/>
    <w:rsid w:val="00CA5B4D"/>
    <w:rsid w:val="00CA61A6"/>
    <w:rsid w:val="00CA6A47"/>
    <w:rsid w:val="00CA72D7"/>
    <w:rsid w:val="00CB00B4"/>
    <w:rsid w:val="00CB06D3"/>
    <w:rsid w:val="00CB09E7"/>
    <w:rsid w:val="00CB0E91"/>
    <w:rsid w:val="00CB0EF3"/>
    <w:rsid w:val="00CB1E4F"/>
    <w:rsid w:val="00CB2173"/>
    <w:rsid w:val="00CB2793"/>
    <w:rsid w:val="00CB2827"/>
    <w:rsid w:val="00CB28B4"/>
    <w:rsid w:val="00CB32E7"/>
    <w:rsid w:val="00CB36EC"/>
    <w:rsid w:val="00CB379C"/>
    <w:rsid w:val="00CB3A46"/>
    <w:rsid w:val="00CB5929"/>
    <w:rsid w:val="00CB5D02"/>
    <w:rsid w:val="00CB65D2"/>
    <w:rsid w:val="00CB65F4"/>
    <w:rsid w:val="00CB6E48"/>
    <w:rsid w:val="00CB72D3"/>
    <w:rsid w:val="00CB75E5"/>
    <w:rsid w:val="00CB7C71"/>
    <w:rsid w:val="00CC0000"/>
    <w:rsid w:val="00CC0318"/>
    <w:rsid w:val="00CC0C02"/>
    <w:rsid w:val="00CC0D2E"/>
    <w:rsid w:val="00CC0FB3"/>
    <w:rsid w:val="00CC11BC"/>
    <w:rsid w:val="00CC19ED"/>
    <w:rsid w:val="00CC2690"/>
    <w:rsid w:val="00CC2B07"/>
    <w:rsid w:val="00CC2DC2"/>
    <w:rsid w:val="00CC32C8"/>
    <w:rsid w:val="00CC38CE"/>
    <w:rsid w:val="00CC39CD"/>
    <w:rsid w:val="00CC3BD7"/>
    <w:rsid w:val="00CC3CD8"/>
    <w:rsid w:val="00CC408D"/>
    <w:rsid w:val="00CC4599"/>
    <w:rsid w:val="00CC4C29"/>
    <w:rsid w:val="00CC4D25"/>
    <w:rsid w:val="00CC5BEF"/>
    <w:rsid w:val="00CC5D6C"/>
    <w:rsid w:val="00CC66A1"/>
    <w:rsid w:val="00CC7246"/>
    <w:rsid w:val="00CC7940"/>
    <w:rsid w:val="00CC7BAC"/>
    <w:rsid w:val="00CC7E46"/>
    <w:rsid w:val="00CD10FD"/>
    <w:rsid w:val="00CD1128"/>
    <w:rsid w:val="00CD136C"/>
    <w:rsid w:val="00CD15CD"/>
    <w:rsid w:val="00CD1F71"/>
    <w:rsid w:val="00CD20FE"/>
    <w:rsid w:val="00CD3222"/>
    <w:rsid w:val="00CD3E3B"/>
    <w:rsid w:val="00CD44F8"/>
    <w:rsid w:val="00CD4572"/>
    <w:rsid w:val="00CD4AEC"/>
    <w:rsid w:val="00CD5FFC"/>
    <w:rsid w:val="00CD6390"/>
    <w:rsid w:val="00CD671B"/>
    <w:rsid w:val="00CD6DA8"/>
    <w:rsid w:val="00CD6FCD"/>
    <w:rsid w:val="00CD719F"/>
    <w:rsid w:val="00CD7731"/>
    <w:rsid w:val="00CE1022"/>
    <w:rsid w:val="00CE24F2"/>
    <w:rsid w:val="00CE2838"/>
    <w:rsid w:val="00CE2CA4"/>
    <w:rsid w:val="00CE2D9A"/>
    <w:rsid w:val="00CE2DB9"/>
    <w:rsid w:val="00CE3243"/>
    <w:rsid w:val="00CE341E"/>
    <w:rsid w:val="00CE357D"/>
    <w:rsid w:val="00CE4B21"/>
    <w:rsid w:val="00CE523D"/>
    <w:rsid w:val="00CE53BE"/>
    <w:rsid w:val="00CE58D3"/>
    <w:rsid w:val="00CE5BFB"/>
    <w:rsid w:val="00CE647E"/>
    <w:rsid w:val="00CE64AD"/>
    <w:rsid w:val="00CE66F6"/>
    <w:rsid w:val="00CE7516"/>
    <w:rsid w:val="00CE7F53"/>
    <w:rsid w:val="00CF054D"/>
    <w:rsid w:val="00CF0A23"/>
    <w:rsid w:val="00CF0EAA"/>
    <w:rsid w:val="00CF1240"/>
    <w:rsid w:val="00CF12FF"/>
    <w:rsid w:val="00CF216C"/>
    <w:rsid w:val="00CF22CE"/>
    <w:rsid w:val="00CF2927"/>
    <w:rsid w:val="00CF29D8"/>
    <w:rsid w:val="00CF2DB1"/>
    <w:rsid w:val="00CF2DDA"/>
    <w:rsid w:val="00CF376D"/>
    <w:rsid w:val="00CF3985"/>
    <w:rsid w:val="00CF3C54"/>
    <w:rsid w:val="00CF4090"/>
    <w:rsid w:val="00CF4155"/>
    <w:rsid w:val="00CF4228"/>
    <w:rsid w:val="00CF4AB7"/>
    <w:rsid w:val="00CF4EA3"/>
    <w:rsid w:val="00CF5070"/>
    <w:rsid w:val="00CF53D0"/>
    <w:rsid w:val="00CF5CDD"/>
    <w:rsid w:val="00CF61B2"/>
    <w:rsid w:val="00CF7284"/>
    <w:rsid w:val="00CF76BF"/>
    <w:rsid w:val="00CF7AEA"/>
    <w:rsid w:val="00CF7FAB"/>
    <w:rsid w:val="00D0041D"/>
    <w:rsid w:val="00D01008"/>
    <w:rsid w:val="00D010DE"/>
    <w:rsid w:val="00D019AB"/>
    <w:rsid w:val="00D01D00"/>
    <w:rsid w:val="00D02378"/>
    <w:rsid w:val="00D04676"/>
    <w:rsid w:val="00D05A0B"/>
    <w:rsid w:val="00D05C20"/>
    <w:rsid w:val="00D05CC6"/>
    <w:rsid w:val="00D05EFB"/>
    <w:rsid w:val="00D06162"/>
    <w:rsid w:val="00D06E01"/>
    <w:rsid w:val="00D07612"/>
    <w:rsid w:val="00D079FE"/>
    <w:rsid w:val="00D109AC"/>
    <w:rsid w:val="00D10C93"/>
    <w:rsid w:val="00D10FAF"/>
    <w:rsid w:val="00D112EB"/>
    <w:rsid w:val="00D1157F"/>
    <w:rsid w:val="00D11FB0"/>
    <w:rsid w:val="00D1299B"/>
    <w:rsid w:val="00D131CC"/>
    <w:rsid w:val="00D131E7"/>
    <w:rsid w:val="00D13241"/>
    <w:rsid w:val="00D13440"/>
    <w:rsid w:val="00D1356F"/>
    <w:rsid w:val="00D1364B"/>
    <w:rsid w:val="00D139A3"/>
    <w:rsid w:val="00D13BA0"/>
    <w:rsid w:val="00D13D80"/>
    <w:rsid w:val="00D15105"/>
    <w:rsid w:val="00D1529F"/>
    <w:rsid w:val="00D165EB"/>
    <w:rsid w:val="00D16613"/>
    <w:rsid w:val="00D17376"/>
    <w:rsid w:val="00D17E74"/>
    <w:rsid w:val="00D17FD4"/>
    <w:rsid w:val="00D204F5"/>
    <w:rsid w:val="00D20F1D"/>
    <w:rsid w:val="00D21492"/>
    <w:rsid w:val="00D21513"/>
    <w:rsid w:val="00D21567"/>
    <w:rsid w:val="00D2176E"/>
    <w:rsid w:val="00D218C3"/>
    <w:rsid w:val="00D2191D"/>
    <w:rsid w:val="00D22219"/>
    <w:rsid w:val="00D22423"/>
    <w:rsid w:val="00D22DDA"/>
    <w:rsid w:val="00D22F26"/>
    <w:rsid w:val="00D2353A"/>
    <w:rsid w:val="00D237ED"/>
    <w:rsid w:val="00D2388B"/>
    <w:rsid w:val="00D23E36"/>
    <w:rsid w:val="00D248C4"/>
    <w:rsid w:val="00D2495E"/>
    <w:rsid w:val="00D24999"/>
    <w:rsid w:val="00D25741"/>
    <w:rsid w:val="00D26759"/>
    <w:rsid w:val="00D2711D"/>
    <w:rsid w:val="00D27251"/>
    <w:rsid w:val="00D273B3"/>
    <w:rsid w:val="00D302B4"/>
    <w:rsid w:val="00D317D4"/>
    <w:rsid w:val="00D317F2"/>
    <w:rsid w:val="00D31992"/>
    <w:rsid w:val="00D31F72"/>
    <w:rsid w:val="00D32676"/>
    <w:rsid w:val="00D328A1"/>
    <w:rsid w:val="00D32D23"/>
    <w:rsid w:val="00D32E20"/>
    <w:rsid w:val="00D334C1"/>
    <w:rsid w:val="00D3436B"/>
    <w:rsid w:val="00D34459"/>
    <w:rsid w:val="00D34499"/>
    <w:rsid w:val="00D346DC"/>
    <w:rsid w:val="00D347CB"/>
    <w:rsid w:val="00D35A48"/>
    <w:rsid w:val="00D365B4"/>
    <w:rsid w:val="00D36B01"/>
    <w:rsid w:val="00D36EED"/>
    <w:rsid w:val="00D37028"/>
    <w:rsid w:val="00D37AE5"/>
    <w:rsid w:val="00D3958F"/>
    <w:rsid w:val="00D40269"/>
    <w:rsid w:val="00D40815"/>
    <w:rsid w:val="00D41490"/>
    <w:rsid w:val="00D41492"/>
    <w:rsid w:val="00D4217C"/>
    <w:rsid w:val="00D4284A"/>
    <w:rsid w:val="00D4319E"/>
    <w:rsid w:val="00D432DE"/>
    <w:rsid w:val="00D4379E"/>
    <w:rsid w:val="00D43A4A"/>
    <w:rsid w:val="00D43E00"/>
    <w:rsid w:val="00D44288"/>
    <w:rsid w:val="00D448F3"/>
    <w:rsid w:val="00D44BE1"/>
    <w:rsid w:val="00D44DF5"/>
    <w:rsid w:val="00D453C8"/>
    <w:rsid w:val="00D459E8"/>
    <w:rsid w:val="00D45A94"/>
    <w:rsid w:val="00D476C9"/>
    <w:rsid w:val="00D47A66"/>
    <w:rsid w:val="00D47DFB"/>
    <w:rsid w:val="00D4FA4C"/>
    <w:rsid w:val="00D500C5"/>
    <w:rsid w:val="00D50DD9"/>
    <w:rsid w:val="00D5176E"/>
    <w:rsid w:val="00D51F2C"/>
    <w:rsid w:val="00D5296E"/>
    <w:rsid w:val="00D52AFD"/>
    <w:rsid w:val="00D52C0D"/>
    <w:rsid w:val="00D52C86"/>
    <w:rsid w:val="00D53340"/>
    <w:rsid w:val="00D5393C"/>
    <w:rsid w:val="00D53E7E"/>
    <w:rsid w:val="00D54787"/>
    <w:rsid w:val="00D5524B"/>
    <w:rsid w:val="00D55B00"/>
    <w:rsid w:val="00D55C6F"/>
    <w:rsid w:val="00D57885"/>
    <w:rsid w:val="00D60325"/>
    <w:rsid w:val="00D603DB"/>
    <w:rsid w:val="00D61B16"/>
    <w:rsid w:val="00D61F53"/>
    <w:rsid w:val="00D61FA6"/>
    <w:rsid w:val="00D62322"/>
    <w:rsid w:val="00D6263B"/>
    <w:rsid w:val="00D62DD3"/>
    <w:rsid w:val="00D63147"/>
    <w:rsid w:val="00D63928"/>
    <w:rsid w:val="00D63AF0"/>
    <w:rsid w:val="00D63D7D"/>
    <w:rsid w:val="00D6413E"/>
    <w:rsid w:val="00D6416A"/>
    <w:rsid w:val="00D6591A"/>
    <w:rsid w:val="00D65BFD"/>
    <w:rsid w:val="00D66889"/>
    <w:rsid w:val="00D67113"/>
    <w:rsid w:val="00D7007C"/>
    <w:rsid w:val="00D70534"/>
    <w:rsid w:val="00D70A99"/>
    <w:rsid w:val="00D70F4D"/>
    <w:rsid w:val="00D71DE6"/>
    <w:rsid w:val="00D72990"/>
    <w:rsid w:val="00D73D0F"/>
    <w:rsid w:val="00D74146"/>
    <w:rsid w:val="00D74AEB"/>
    <w:rsid w:val="00D74DA3"/>
    <w:rsid w:val="00D75123"/>
    <w:rsid w:val="00D7512E"/>
    <w:rsid w:val="00D75837"/>
    <w:rsid w:val="00D75B23"/>
    <w:rsid w:val="00D75E19"/>
    <w:rsid w:val="00D7609A"/>
    <w:rsid w:val="00D76607"/>
    <w:rsid w:val="00D7694A"/>
    <w:rsid w:val="00D772C5"/>
    <w:rsid w:val="00D77460"/>
    <w:rsid w:val="00D774C1"/>
    <w:rsid w:val="00D80183"/>
    <w:rsid w:val="00D807F0"/>
    <w:rsid w:val="00D8085C"/>
    <w:rsid w:val="00D80B1E"/>
    <w:rsid w:val="00D81C75"/>
    <w:rsid w:val="00D81ED3"/>
    <w:rsid w:val="00D827B0"/>
    <w:rsid w:val="00D829D2"/>
    <w:rsid w:val="00D82A4A"/>
    <w:rsid w:val="00D831C8"/>
    <w:rsid w:val="00D842F9"/>
    <w:rsid w:val="00D84428"/>
    <w:rsid w:val="00D84913"/>
    <w:rsid w:val="00D85394"/>
    <w:rsid w:val="00D857F8"/>
    <w:rsid w:val="00D85D46"/>
    <w:rsid w:val="00D86281"/>
    <w:rsid w:val="00D8637D"/>
    <w:rsid w:val="00D863B9"/>
    <w:rsid w:val="00D86639"/>
    <w:rsid w:val="00D86E85"/>
    <w:rsid w:val="00D871EC"/>
    <w:rsid w:val="00D8741E"/>
    <w:rsid w:val="00D874BD"/>
    <w:rsid w:val="00D876C9"/>
    <w:rsid w:val="00D8774A"/>
    <w:rsid w:val="00D8788F"/>
    <w:rsid w:val="00D9012F"/>
    <w:rsid w:val="00D90852"/>
    <w:rsid w:val="00D90904"/>
    <w:rsid w:val="00D90A5F"/>
    <w:rsid w:val="00D935D2"/>
    <w:rsid w:val="00D938F2"/>
    <w:rsid w:val="00D93C46"/>
    <w:rsid w:val="00D949AD"/>
    <w:rsid w:val="00D94B4F"/>
    <w:rsid w:val="00D94DF6"/>
    <w:rsid w:val="00D95140"/>
    <w:rsid w:val="00D955E3"/>
    <w:rsid w:val="00D956A8"/>
    <w:rsid w:val="00D95B4A"/>
    <w:rsid w:val="00D9600B"/>
    <w:rsid w:val="00D96038"/>
    <w:rsid w:val="00D96C1F"/>
    <w:rsid w:val="00D96D16"/>
    <w:rsid w:val="00D97CCB"/>
    <w:rsid w:val="00D97FF8"/>
    <w:rsid w:val="00DA008C"/>
    <w:rsid w:val="00DA0955"/>
    <w:rsid w:val="00DA1AF6"/>
    <w:rsid w:val="00DA25E6"/>
    <w:rsid w:val="00DA2CCE"/>
    <w:rsid w:val="00DA2E10"/>
    <w:rsid w:val="00DA3321"/>
    <w:rsid w:val="00DA344E"/>
    <w:rsid w:val="00DA3BA2"/>
    <w:rsid w:val="00DA3D24"/>
    <w:rsid w:val="00DA3D6D"/>
    <w:rsid w:val="00DA3DFD"/>
    <w:rsid w:val="00DA504D"/>
    <w:rsid w:val="00DA525F"/>
    <w:rsid w:val="00DA526D"/>
    <w:rsid w:val="00DA55CF"/>
    <w:rsid w:val="00DA58E7"/>
    <w:rsid w:val="00DA59A1"/>
    <w:rsid w:val="00DA5BAA"/>
    <w:rsid w:val="00DA66E8"/>
    <w:rsid w:val="00DA7EAD"/>
    <w:rsid w:val="00DB0163"/>
    <w:rsid w:val="00DB0523"/>
    <w:rsid w:val="00DB0788"/>
    <w:rsid w:val="00DB0B62"/>
    <w:rsid w:val="00DB0E22"/>
    <w:rsid w:val="00DB1116"/>
    <w:rsid w:val="00DB135A"/>
    <w:rsid w:val="00DB13CE"/>
    <w:rsid w:val="00DB15B7"/>
    <w:rsid w:val="00DB1751"/>
    <w:rsid w:val="00DB2CE7"/>
    <w:rsid w:val="00DB4C6E"/>
    <w:rsid w:val="00DB4DDD"/>
    <w:rsid w:val="00DB4F5E"/>
    <w:rsid w:val="00DB5464"/>
    <w:rsid w:val="00DB55E3"/>
    <w:rsid w:val="00DB56FC"/>
    <w:rsid w:val="00DB5CC5"/>
    <w:rsid w:val="00DB7522"/>
    <w:rsid w:val="00DB7DA2"/>
    <w:rsid w:val="00DC023C"/>
    <w:rsid w:val="00DC0976"/>
    <w:rsid w:val="00DC0AB5"/>
    <w:rsid w:val="00DC0B4E"/>
    <w:rsid w:val="00DC248A"/>
    <w:rsid w:val="00DC3641"/>
    <w:rsid w:val="00DC3FE5"/>
    <w:rsid w:val="00DC41E0"/>
    <w:rsid w:val="00DC42DF"/>
    <w:rsid w:val="00DC4430"/>
    <w:rsid w:val="00DC4527"/>
    <w:rsid w:val="00DC4757"/>
    <w:rsid w:val="00DC4FB8"/>
    <w:rsid w:val="00DC5238"/>
    <w:rsid w:val="00DC531D"/>
    <w:rsid w:val="00DC5715"/>
    <w:rsid w:val="00DC586C"/>
    <w:rsid w:val="00DC7DD5"/>
    <w:rsid w:val="00DD029F"/>
    <w:rsid w:val="00DD1373"/>
    <w:rsid w:val="00DD161D"/>
    <w:rsid w:val="00DD1E82"/>
    <w:rsid w:val="00DD259F"/>
    <w:rsid w:val="00DD295E"/>
    <w:rsid w:val="00DD2A8B"/>
    <w:rsid w:val="00DD31E5"/>
    <w:rsid w:val="00DD371A"/>
    <w:rsid w:val="00DD3F7F"/>
    <w:rsid w:val="00DD4FF1"/>
    <w:rsid w:val="00DD50D1"/>
    <w:rsid w:val="00DD5444"/>
    <w:rsid w:val="00DD5B4C"/>
    <w:rsid w:val="00DD5BEC"/>
    <w:rsid w:val="00DD617E"/>
    <w:rsid w:val="00DD61B6"/>
    <w:rsid w:val="00DD63E9"/>
    <w:rsid w:val="00DD6776"/>
    <w:rsid w:val="00DD6981"/>
    <w:rsid w:val="00DD69F6"/>
    <w:rsid w:val="00DD6DA8"/>
    <w:rsid w:val="00DD6FBC"/>
    <w:rsid w:val="00DD723C"/>
    <w:rsid w:val="00DD788F"/>
    <w:rsid w:val="00DD7988"/>
    <w:rsid w:val="00DE0880"/>
    <w:rsid w:val="00DE1C6C"/>
    <w:rsid w:val="00DE2327"/>
    <w:rsid w:val="00DE24A4"/>
    <w:rsid w:val="00DE2506"/>
    <w:rsid w:val="00DE2ACB"/>
    <w:rsid w:val="00DE2F56"/>
    <w:rsid w:val="00DE3EE7"/>
    <w:rsid w:val="00DE3FD8"/>
    <w:rsid w:val="00DE44E9"/>
    <w:rsid w:val="00DE47C6"/>
    <w:rsid w:val="00DE4946"/>
    <w:rsid w:val="00DE4E0E"/>
    <w:rsid w:val="00DE4EC4"/>
    <w:rsid w:val="00DE582C"/>
    <w:rsid w:val="00DE617A"/>
    <w:rsid w:val="00DE67D9"/>
    <w:rsid w:val="00DE69F8"/>
    <w:rsid w:val="00DE7522"/>
    <w:rsid w:val="00DE7D1F"/>
    <w:rsid w:val="00DE7FF9"/>
    <w:rsid w:val="00DF0240"/>
    <w:rsid w:val="00DF0C0E"/>
    <w:rsid w:val="00DF0D89"/>
    <w:rsid w:val="00DF1079"/>
    <w:rsid w:val="00DF10C3"/>
    <w:rsid w:val="00DF11CF"/>
    <w:rsid w:val="00DF1250"/>
    <w:rsid w:val="00DF13E3"/>
    <w:rsid w:val="00DF234C"/>
    <w:rsid w:val="00DF2602"/>
    <w:rsid w:val="00DF26EA"/>
    <w:rsid w:val="00DF2B01"/>
    <w:rsid w:val="00DF37C4"/>
    <w:rsid w:val="00DF4479"/>
    <w:rsid w:val="00DF46B2"/>
    <w:rsid w:val="00DF47EA"/>
    <w:rsid w:val="00DF487D"/>
    <w:rsid w:val="00DF48DA"/>
    <w:rsid w:val="00DF4A6F"/>
    <w:rsid w:val="00DF4BE8"/>
    <w:rsid w:val="00DF56F0"/>
    <w:rsid w:val="00DF57AE"/>
    <w:rsid w:val="00DF6221"/>
    <w:rsid w:val="00DF63D7"/>
    <w:rsid w:val="00DF6910"/>
    <w:rsid w:val="00DF6F0A"/>
    <w:rsid w:val="00DF77A2"/>
    <w:rsid w:val="00DF78EF"/>
    <w:rsid w:val="00DF7DE9"/>
    <w:rsid w:val="00E0014B"/>
    <w:rsid w:val="00E006F5"/>
    <w:rsid w:val="00E00842"/>
    <w:rsid w:val="00E00B30"/>
    <w:rsid w:val="00E01198"/>
    <w:rsid w:val="00E0186C"/>
    <w:rsid w:val="00E01B46"/>
    <w:rsid w:val="00E01BA8"/>
    <w:rsid w:val="00E02BED"/>
    <w:rsid w:val="00E02EB3"/>
    <w:rsid w:val="00E031E3"/>
    <w:rsid w:val="00E0322A"/>
    <w:rsid w:val="00E033F7"/>
    <w:rsid w:val="00E03A51"/>
    <w:rsid w:val="00E04065"/>
    <w:rsid w:val="00E041E6"/>
    <w:rsid w:val="00E04367"/>
    <w:rsid w:val="00E047EA"/>
    <w:rsid w:val="00E054A6"/>
    <w:rsid w:val="00E05BD0"/>
    <w:rsid w:val="00E061ED"/>
    <w:rsid w:val="00E065CB"/>
    <w:rsid w:val="00E075D8"/>
    <w:rsid w:val="00E0791B"/>
    <w:rsid w:val="00E07B7D"/>
    <w:rsid w:val="00E10A45"/>
    <w:rsid w:val="00E10A87"/>
    <w:rsid w:val="00E10DBE"/>
    <w:rsid w:val="00E10F42"/>
    <w:rsid w:val="00E1108C"/>
    <w:rsid w:val="00E11ABF"/>
    <w:rsid w:val="00E11C76"/>
    <w:rsid w:val="00E11FB0"/>
    <w:rsid w:val="00E1206C"/>
    <w:rsid w:val="00E12260"/>
    <w:rsid w:val="00E12805"/>
    <w:rsid w:val="00E1297A"/>
    <w:rsid w:val="00E12CE6"/>
    <w:rsid w:val="00E12E17"/>
    <w:rsid w:val="00E13238"/>
    <w:rsid w:val="00E1392F"/>
    <w:rsid w:val="00E13AD6"/>
    <w:rsid w:val="00E13ED3"/>
    <w:rsid w:val="00E14279"/>
    <w:rsid w:val="00E1457A"/>
    <w:rsid w:val="00E14FB0"/>
    <w:rsid w:val="00E154B0"/>
    <w:rsid w:val="00E159B3"/>
    <w:rsid w:val="00E15B46"/>
    <w:rsid w:val="00E15B80"/>
    <w:rsid w:val="00E16163"/>
    <w:rsid w:val="00E16A30"/>
    <w:rsid w:val="00E17031"/>
    <w:rsid w:val="00E178CD"/>
    <w:rsid w:val="00E17AAA"/>
    <w:rsid w:val="00E20399"/>
    <w:rsid w:val="00E205B1"/>
    <w:rsid w:val="00E208D1"/>
    <w:rsid w:val="00E209CB"/>
    <w:rsid w:val="00E21347"/>
    <w:rsid w:val="00E215DA"/>
    <w:rsid w:val="00E21B3A"/>
    <w:rsid w:val="00E21DFE"/>
    <w:rsid w:val="00E228E9"/>
    <w:rsid w:val="00E22BDE"/>
    <w:rsid w:val="00E22C59"/>
    <w:rsid w:val="00E23842"/>
    <w:rsid w:val="00E240B5"/>
    <w:rsid w:val="00E2442D"/>
    <w:rsid w:val="00E24682"/>
    <w:rsid w:val="00E255D6"/>
    <w:rsid w:val="00E25A3A"/>
    <w:rsid w:val="00E25B62"/>
    <w:rsid w:val="00E25BCF"/>
    <w:rsid w:val="00E25FA3"/>
    <w:rsid w:val="00E26491"/>
    <w:rsid w:val="00E26795"/>
    <w:rsid w:val="00E27151"/>
    <w:rsid w:val="00E277FA"/>
    <w:rsid w:val="00E27FA4"/>
    <w:rsid w:val="00E27FBE"/>
    <w:rsid w:val="00E30121"/>
    <w:rsid w:val="00E301AB"/>
    <w:rsid w:val="00E3060B"/>
    <w:rsid w:val="00E30BF2"/>
    <w:rsid w:val="00E31249"/>
    <w:rsid w:val="00E31327"/>
    <w:rsid w:val="00E318EC"/>
    <w:rsid w:val="00E31EAD"/>
    <w:rsid w:val="00E32085"/>
    <w:rsid w:val="00E322B1"/>
    <w:rsid w:val="00E32E61"/>
    <w:rsid w:val="00E32FFC"/>
    <w:rsid w:val="00E3306D"/>
    <w:rsid w:val="00E336CF"/>
    <w:rsid w:val="00E3371A"/>
    <w:rsid w:val="00E33D5D"/>
    <w:rsid w:val="00E33E93"/>
    <w:rsid w:val="00E342AB"/>
    <w:rsid w:val="00E34368"/>
    <w:rsid w:val="00E3536F"/>
    <w:rsid w:val="00E35612"/>
    <w:rsid w:val="00E35CCF"/>
    <w:rsid w:val="00E36202"/>
    <w:rsid w:val="00E36780"/>
    <w:rsid w:val="00E375BF"/>
    <w:rsid w:val="00E37F57"/>
    <w:rsid w:val="00E4016D"/>
    <w:rsid w:val="00E40402"/>
    <w:rsid w:val="00E40788"/>
    <w:rsid w:val="00E40B95"/>
    <w:rsid w:val="00E4116A"/>
    <w:rsid w:val="00E417CA"/>
    <w:rsid w:val="00E41B90"/>
    <w:rsid w:val="00E41F0B"/>
    <w:rsid w:val="00E42103"/>
    <w:rsid w:val="00E4210B"/>
    <w:rsid w:val="00E421C8"/>
    <w:rsid w:val="00E42284"/>
    <w:rsid w:val="00E42499"/>
    <w:rsid w:val="00E4253D"/>
    <w:rsid w:val="00E42FAE"/>
    <w:rsid w:val="00E43167"/>
    <w:rsid w:val="00E43612"/>
    <w:rsid w:val="00E43635"/>
    <w:rsid w:val="00E43B0B"/>
    <w:rsid w:val="00E44264"/>
    <w:rsid w:val="00E44572"/>
    <w:rsid w:val="00E44AEB"/>
    <w:rsid w:val="00E44CB6"/>
    <w:rsid w:val="00E44EE0"/>
    <w:rsid w:val="00E4600E"/>
    <w:rsid w:val="00E46309"/>
    <w:rsid w:val="00E4684A"/>
    <w:rsid w:val="00E47B37"/>
    <w:rsid w:val="00E50C47"/>
    <w:rsid w:val="00E50E32"/>
    <w:rsid w:val="00E51981"/>
    <w:rsid w:val="00E51AE0"/>
    <w:rsid w:val="00E51B71"/>
    <w:rsid w:val="00E51F05"/>
    <w:rsid w:val="00E52220"/>
    <w:rsid w:val="00E52648"/>
    <w:rsid w:val="00E5265F"/>
    <w:rsid w:val="00E528F7"/>
    <w:rsid w:val="00E5508B"/>
    <w:rsid w:val="00E5557D"/>
    <w:rsid w:val="00E55A66"/>
    <w:rsid w:val="00E56218"/>
    <w:rsid w:val="00E5634C"/>
    <w:rsid w:val="00E564C5"/>
    <w:rsid w:val="00E56510"/>
    <w:rsid w:val="00E56AF9"/>
    <w:rsid w:val="00E57236"/>
    <w:rsid w:val="00E57C08"/>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4F7"/>
    <w:rsid w:val="00E63599"/>
    <w:rsid w:val="00E63DF7"/>
    <w:rsid w:val="00E63F0C"/>
    <w:rsid w:val="00E64755"/>
    <w:rsid w:val="00E64788"/>
    <w:rsid w:val="00E64B4C"/>
    <w:rsid w:val="00E64B74"/>
    <w:rsid w:val="00E64BE6"/>
    <w:rsid w:val="00E64D72"/>
    <w:rsid w:val="00E657E0"/>
    <w:rsid w:val="00E65966"/>
    <w:rsid w:val="00E660A4"/>
    <w:rsid w:val="00E66922"/>
    <w:rsid w:val="00E66A31"/>
    <w:rsid w:val="00E66DEC"/>
    <w:rsid w:val="00E6751B"/>
    <w:rsid w:val="00E6779E"/>
    <w:rsid w:val="00E677B1"/>
    <w:rsid w:val="00E707F8"/>
    <w:rsid w:val="00E70EBD"/>
    <w:rsid w:val="00E70FD3"/>
    <w:rsid w:val="00E70FDF"/>
    <w:rsid w:val="00E7120A"/>
    <w:rsid w:val="00E7121C"/>
    <w:rsid w:val="00E71395"/>
    <w:rsid w:val="00E716E9"/>
    <w:rsid w:val="00E71A1C"/>
    <w:rsid w:val="00E7243A"/>
    <w:rsid w:val="00E725EC"/>
    <w:rsid w:val="00E728AB"/>
    <w:rsid w:val="00E72BB8"/>
    <w:rsid w:val="00E73AF6"/>
    <w:rsid w:val="00E73B2D"/>
    <w:rsid w:val="00E748C5"/>
    <w:rsid w:val="00E74C6B"/>
    <w:rsid w:val="00E752C9"/>
    <w:rsid w:val="00E757E2"/>
    <w:rsid w:val="00E76304"/>
    <w:rsid w:val="00E763CC"/>
    <w:rsid w:val="00E76F30"/>
    <w:rsid w:val="00E76F75"/>
    <w:rsid w:val="00E76FCD"/>
    <w:rsid w:val="00E7747A"/>
    <w:rsid w:val="00E77AC2"/>
    <w:rsid w:val="00E77D9A"/>
    <w:rsid w:val="00E77E68"/>
    <w:rsid w:val="00E8011E"/>
    <w:rsid w:val="00E80151"/>
    <w:rsid w:val="00E801A8"/>
    <w:rsid w:val="00E8034A"/>
    <w:rsid w:val="00E80CAC"/>
    <w:rsid w:val="00E80E73"/>
    <w:rsid w:val="00E81065"/>
    <w:rsid w:val="00E81491"/>
    <w:rsid w:val="00E816CB"/>
    <w:rsid w:val="00E82020"/>
    <w:rsid w:val="00E82B07"/>
    <w:rsid w:val="00E837C6"/>
    <w:rsid w:val="00E84050"/>
    <w:rsid w:val="00E84314"/>
    <w:rsid w:val="00E843CE"/>
    <w:rsid w:val="00E84676"/>
    <w:rsid w:val="00E84CEF"/>
    <w:rsid w:val="00E852D8"/>
    <w:rsid w:val="00E85368"/>
    <w:rsid w:val="00E8567E"/>
    <w:rsid w:val="00E8568D"/>
    <w:rsid w:val="00E85795"/>
    <w:rsid w:val="00E85C81"/>
    <w:rsid w:val="00E86A22"/>
    <w:rsid w:val="00E86A9D"/>
    <w:rsid w:val="00E86B1C"/>
    <w:rsid w:val="00E86C1C"/>
    <w:rsid w:val="00E87485"/>
    <w:rsid w:val="00E875F8"/>
    <w:rsid w:val="00E87B5B"/>
    <w:rsid w:val="00E87DB3"/>
    <w:rsid w:val="00E87E5A"/>
    <w:rsid w:val="00E90697"/>
    <w:rsid w:val="00E91321"/>
    <w:rsid w:val="00E9168D"/>
    <w:rsid w:val="00E918D1"/>
    <w:rsid w:val="00E91945"/>
    <w:rsid w:val="00E9202F"/>
    <w:rsid w:val="00E92294"/>
    <w:rsid w:val="00E9241B"/>
    <w:rsid w:val="00E931ED"/>
    <w:rsid w:val="00E93436"/>
    <w:rsid w:val="00E934C7"/>
    <w:rsid w:val="00E9356D"/>
    <w:rsid w:val="00E93726"/>
    <w:rsid w:val="00E940D1"/>
    <w:rsid w:val="00E9445D"/>
    <w:rsid w:val="00E953C7"/>
    <w:rsid w:val="00E96363"/>
    <w:rsid w:val="00E9655D"/>
    <w:rsid w:val="00E97394"/>
    <w:rsid w:val="00E97D4B"/>
    <w:rsid w:val="00E97DC5"/>
    <w:rsid w:val="00EA03D3"/>
    <w:rsid w:val="00EA0978"/>
    <w:rsid w:val="00EA0C85"/>
    <w:rsid w:val="00EA0DD1"/>
    <w:rsid w:val="00EA15E2"/>
    <w:rsid w:val="00EA1FD2"/>
    <w:rsid w:val="00EA2FAB"/>
    <w:rsid w:val="00EA3251"/>
    <w:rsid w:val="00EA33F2"/>
    <w:rsid w:val="00EA3478"/>
    <w:rsid w:val="00EA35AE"/>
    <w:rsid w:val="00EA40AB"/>
    <w:rsid w:val="00EA474F"/>
    <w:rsid w:val="00EA4DCB"/>
    <w:rsid w:val="00EA529C"/>
    <w:rsid w:val="00EA593F"/>
    <w:rsid w:val="00EA5A88"/>
    <w:rsid w:val="00EA5BD0"/>
    <w:rsid w:val="00EA6379"/>
    <w:rsid w:val="00EA6A95"/>
    <w:rsid w:val="00EA6AD7"/>
    <w:rsid w:val="00EA6C4C"/>
    <w:rsid w:val="00EA6D35"/>
    <w:rsid w:val="00EA727D"/>
    <w:rsid w:val="00EA76D9"/>
    <w:rsid w:val="00EA7826"/>
    <w:rsid w:val="00EA798E"/>
    <w:rsid w:val="00EA7DC0"/>
    <w:rsid w:val="00EB03FF"/>
    <w:rsid w:val="00EB04A2"/>
    <w:rsid w:val="00EB04ED"/>
    <w:rsid w:val="00EB1157"/>
    <w:rsid w:val="00EB1466"/>
    <w:rsid w:val="00EB28CD"/>
    <w:rsid w:val="00EB2F0D"/>
    <w:rsid w:val="00EB355C"/>
    <w:rsid w:val="00EB38D5"/>
    <w:rsid w:val="00EB3A07"/>
    <w:rsid w:val="00EB3AA6"/>
    <w:rsid w:val="00EB3AAD"/>
    <w:rsid w:val="00EB3ABC"/>
    <w:rsid w:val="00EB42D8"/>
    <w:rsid w:val="00EB4BF3"/>
    <w:rsid w:val="00EB501A"/>
    <w:rsid w:val="00EB54DA"/>
    <w:rsid w:val="00EB5AAE"/>
    <w:rsid w:val="00EB6190"/>
    <w:rsid w:val="00EB6D42"/>
    <w:rsid w:val="00EB71A2"/>
    <w:rsid w:val="00EB7327"/>
    <w:rsid w:val="00EB7439"/>
    <w:rsid w:val="00EB77B1"/>
    <w:rsid w:val="00EB78C0"/>
    <w:rsid w:val="00EC1192"/>
    <w:rsid w:val="00EC16A3"/>
    <w:rsid w:val="00EC1C4A"/>
    <w:rsid w:val="00EC2E26"/>
    <w:rsid w:val="00EC3099"/>
    <w:rsid w:val="00EC33F0"/>
    <w:rsid w:val="00EC36F6"/>
    <w:rsid w:val="00EC412A"/>
    <w:rsid w:val="00EC4397"/>
    <w:rsid w:val="00EC49EC"/>
    <w:rsid w:val="00EC5603"/>
    <w:rsid w:val="00EC5D80"/>
    <w:rsid w:val="00EC6520"/>
    <w:rsid w:val="00EC6DB1"/>
    <w:rsid w:val="00EC7038"/>
    <w:rsid w:val="00EC7317"/>
    <w:rsid w:val="00EC770A"/>
    <w:rsid w:val="00EC7AF1"/>
    <w:rsid w:val="00ED0812"/>
    <w:rsid w:val="00ED08FA"/>
    <w:rsid w:val="00ED0935"/>
    <w:rsid w:val="00ED09A7"/>
    <w:rsid w:val="00ED12E0"/>
    <w:rsid w:val="00ED1486"/>
    <w:rsid w:val="00ED1746"/>
    <w:rsid w:val="00ED1AC6"/>
    <w:rsid w:val="00ED1B25"/>
    <w:rsid w:val="00ED1B6E"/>
    <w:rsid w:val="00ED1F1F"/>
    <w:rsid w:val="00ED2755"/>
    <w:rsid w:val="00ED2B7A"/>
    <w:rsid w:val="00ED3731"/>
    <w:rsid w:val="00ED38FC"/>
    <w:rsid w:val="00ED3E2D"/>
    <w:rsid w:val="00ED3FC2"/>
    <w:rsid w:val="00ED428E"/>
    <w:rsid w:val="00ED4788"/>
    <w:rsid w:val="00ED52AC"/>
    <w:rsid w:val="00ED53A0"/>
    <w:rsid w:val="00ED5875"/>
    <w:rsid w:val="00ED5FBB"/>
    <w:rsid w:val="00ED624E"/>
    <w:rsid w:val="00ED6758"/>
    <w:rsid w:val="00ED6826"/>
    <w:rsid w:val="00ED6FA6"/>
    <w:rsid w:val="00ED7000"/>
    <w:rsid w:val="00ED74CF"/>
    <w:rsid w:val="00ED7E6F"/>
    <w:rsid w:val="00EE0229"/>
    <w:rsid w:val="00EE05AB"/>
    <w:rsid w:val="00EE06BC"/>
    <w:rsid w:val="00EE0F40"/>
    <w:rsid w:val="00EE1552"/>
    <w:rsid w:val="00EE19B2"/>
    <w:rsid w:val="00EE1B06"/>
    <w:rsid w:val="00EE20A2"/>
    <w:rsid w:val="00EE2707"/>
    <w:rsid w:val="00EE28C7"/>
    <w:rsid w:val="00EE2B91"/>
    <w:rsid w:val="00EE2D3F"/>
    <w:rsid w:val="00EE39E2"/>
    <w:rsid w:val="00EE3B41"/>
    <w:rsid w:val="00EE3D70"/>
    <w:rsid w:val="00EE4542"/>
    <w:rsid w:val="00EE4613"/>
    <w:rsid w:val="00EE4954"/>
    <w:rsid w:val="00EE4B17"/>
    <w:rsid w:val="00EE54A7"/>
    <w:rsid w:val="00EE63C8"/>
    <w:rsid w:val="00EE6462"/>
    <w:rsid w:val="00EE6E5A"/>
    <w:rsid w:val="00EE6E5E"/>
    <w:rsid w:val="00EF010A"/>
    <w:rsid w:val="00EF0549"/>
    <w:rsid w:val="00EF0807"/>
    <w:rsid w:val="00EF0E02"/>
    <w:rsid w:val="00EF109B"/>
    <w:rsid w:val="00EF1E34"/>
    <w:rsid w:val="00EF2431"/>
    <w:rsid w:val="00EF2860"/>
    <w:rsid w:val="00EF33BF"/>
    <w:rsid w:val="00EF3570"/>
    <w:rsid w:val="00EF3936"/>
    <w:rsid w:val="00EF3DF8"/>
    <w:rsid w:val="00EF3F78"/>
    <w:rsid w:val="00EF3F80"/>
    <w:rsid w:val="00EF437A"/>
    <w:rsid w:val="00EF4486"/>
    <w:rsid w:val="00EF45C3"/>
    <w:rsid w:val="00EF481F"/>
    <w:rsid w:val="00EF4FD1"/>
    <w:rsid w:val="00EF5128"/>
    <w:rsid w:val="00EF547F"/>
    <w:rsid w:val="00EF5736"/>
    <w:rsid w:val="00EF5B69"/>
    <w:rsid w:val="00EF5B80"/>
    <w:rsid w:val="00EF60C4"/>
    <w:rsid w:val="00EF6798"/>
    <w:rsid w:val="00EF7999"/>
    <w:rsid w:val="00EF7B38"/>
    <w:rsid w:val="00EF7BEC"/>
    <w:rsid w:val="00EF7F91"/>
    <w:rsid w:val="00F0059A"/>
    <w:rsid w:val="00F00B1E"/>
    <w:rsid w:val="00F01406"/>
    <w:rsid w:val="00F0223B"/>
    <w:rsid w:val="00F023F6"/>
    <w:rsid w:val="00F0278B"/>
    <w:rsid w:val="00F02A27"/>
    <w:rsid w:val="00F02A29"/>
    <w:rsid w:val="00F02D36"/>
    <w:rsid w:val="00F039FF"/>
    <w:rsid w:val="00F03B24"/>
    <w:rsid w:val="00F046F9"/>
    <w:rsid w:val="00F0537D"/>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0B9D"/>
    <w:rsid w:val="00F1191C"/>
    <w:rsid w:val="00F12556"/>
    <w:rsid w:val="00F127B9"/>
    <w:rsid w:val="00F128AA"/>
    <w:rsid w:val="00F128B6"/>
    <w:rsid w:val="00F12F78"/>
    <w:rsid w:val="00F13001"/>
    <w:rsid w:val="00F1308B"/>
    <w:rsid w:val="00F13481"/>
    <w:rsid w:val="00F13B09"/>
    <w:rsid w:val="00F14979"/>
    <w:rsid w:val="00F14BF1"/>
    <w:rsid w:val="00F14F82"/>
    <w:rsid w:val="00F1505B"/>
    <w:rsid w:val="00F15E38"/>
    <w:rsid w:val="00F162C0"/>
    <w:rsid w:val="00F16665"/>
    <w:rsid w:val="00F169BC"/>
    <w:rsid w:val="00F16EBB"/>
    <w:rsid w:val="00F1712C"/>
    <w:rsid w:val="00F1771A"/>
    <w:rsid w:val="00F1790C"/>
    <w:rsid w:val="00F200E1"/>
    <w:rsid w:val="00F20223"/>
    <w:rsid w:val="00F20263"/>
    <w:rsid w:val="00F20F32"/>
    <w:rsid w:val="00F2172B"/>
    <w:rsid w:val="00F21738"/>
    <w:rsid w:val="00F21962"/>
    <w:rsid w:val="00F22779"/>
    <w:rsid w:val="00F22C7A"/>
    <w:rsid w:val="00F22E78"/>
    <w:rsid w:val="00F235F0"/>
    <w:rsid w:val="00F2393D"/>
    <w:rsid w:val="00F23966"/>
    <w:rsid w:val="00F24370"/>
    <w:rsid w:val="00F24F53"/>
    <w:rsid w:val="00F2560C"/>
    <w:rsid w:val="00F25EA9"/>
    <w:rsid w:val="00F25FB2"/>
    <w:rsid w:val="00F26136"/>
    <w:rsid w:val="00F2665C"/>
    <w:rsid w:val="00F266F2"/>
    <w:rsid w:val="00F26B7B"/>
    <w:rsid w:val="00F26E24"/>
    <w:rsid w:val="00F27734"/>
    <w:rsid w:val="00F307AF"/>
    <w:rsid w:val="00F3080E"/>
    <w:rsid w:val="00F30E91"/>
    <w:rsid w:val="00F32847"/>
    <w:rsid w:val="00F32E8E"/>
    <w:rsid w:val="00F32F5D"/>
    <w:rsid w:val="00F334FA"/>
    <w:rsid w:val="00F3354E"/>
    <w:rsid w:val="00F33582"/>
    <w:rsid w:val="00F3365E"/>
    <w:rsid w:val="00F341D1"/>
    <w:rsid w:val="00F342C2"/>
    <w:rsid w:val="00F3446F"/>
    <w:rsid w:val="00F3454C"/>
    <w:rsid w:val="00F34D88"/>
    <w:rsid w:val="00F34FB9"/>
    <w:rsid w:val="00F355AF"/>
    <w:rsid w:val="00F35727"/>
    <w:rsid w:val="00F3625D"/>
    <w:rsid w:val="00F362B7"/>
    <w:rsid w:val="00F36445"/>
    <w:rsid w:val="00F369BE"/>
    <w:rsid w:val="00F36BE0"/>
    <w:rsid w:val="00F373DB"/>
    <w:rsid w:val="00F3781F"/>
    <w:rsid w:val="00F37DA1"/>
    <w:rsid w:val="00F40491"/>
    <w:rsid w:val="00F406FA"/>
    <w:rsid w:val="00F4094E"/>
    <w:rsid w:val="00F421BB"/>
    <w:rsid w:val="00F42EFB"/>
    <w:rsid w:val="00F431DA"/>
    <w:rsid w:val="00F43654"/>
    <w:rsid w:val="00F43B07"/>
    <w:rsid w:val="00F43C09"/>
    <w:rsid w:val="00F43F26"/>
    <w:rsid w:val="00F44653"/>
    <w:rsid w:val="00F44D5C"/>
    <w:rsid w:val="00F45312"/>
    <w:rsid w:val="00F45939"/>
    <w:rsid w:val="00F45F96"/>
    <w:rsid w:val="00F4621F"/>
    <w:rsid w:val="00F465AB"/>
    <w:rsid w:val="00F465C7"/>
    <w:rsid w:val="00F46808"/>
    <w:rsid w:val="00F46A27"/>
    <w:rsid w:val="00F46DFD"/>
    <w:rsid w:val="00F46E69"/>
    <w:rsid w:val="00F47027"/>
    <w:rsid w:val="00F47143"/>
    <w:rsid w:val="00F4715D"/>
    <w:rsid w:val="00F473E2"/>
    <w:rsid w:val="00F47694"/>
    <w:rsid w:val="00F5071A"/>
    <w:rsid w:val="00F509EE"/>
    <w:rsid w:val="00F50F23"/>
    <w:rsid w:val="00F519C3"/>
    <w:rsid w:val="00F51E99"/>
    <w:rsid w:val="00F51F2B"/>
    <w:rsid w:val="00F521B4"/>
    <w:rsid w:val="00F526BF"/>
    <w:rsid w:val="00F52A97"/>
    <w:rsid w:val="00F52B64"/>
    <w:rsid w:val="00F52CDA"/>
    <w:rsid w:val="00F52E95"/>
    <w:rsid w:val="00F52F32"/>
    <w:rsid w:val="00F53077"/>
    <w:rsid w:val="00F53F5D"/>
    <w:rsid w:val="00F544B4"/>
    <w:rsid w:val="00F55160"/>
    <w:rsid w:val="00F55CB3"/>
    <w:rsid w:val="00F55D7C"/>
    <w:rsid w:val="00F55EAA"/>
    <w:rsid w:val="00F565BF"/>
    <w:rsid w:val="00F5681B"/>
    <w:rsid w:val="00F56D02"/>
    <w:rsid w:val="00F56FCE"/>
    <w:rsid w:val="00F573F7"/>
    <w:rsid w:val="00F60181"/>
    <w:rsid w:val="00F606AD"/>
    <w:rsid w:val="00F60786"/>
    <w:rsid w:val="00F60DBE"/>
    <w:rsid w:val="00F6141B"/>
    <w:rsid w:val="00F61477"/>
    <w:rsid w:val="00F620CE"/>
    <w:rsid w:val="00F62814"/>
    <w:rsid w:val="00F628FC"/>
    <w:rsid w:val="00F62A2F"/>
    <w:rsid w:val="00F62D47"/>
    <w:rsid w:val="00F6420C"/>
    <w:rsid w:val="00F64210"/>
    <w:rsid w:val="00F64309"/>
    <w:rsid w:val="00F64CF9"/>
    <w:rsid w:val="00F64DD6"/>
    <w:rsid w:val="00F64E40"/>
    <w:rsid w:val="00F652DB"/>
    <w:rsid w:val="00F65548"/>
    <w:rsid w:val="00F65C75"/>
    <w:rsid w:val="00F6626B"/>
    <w:rsid w:val="00F66350"/>
    <w:rsid w:val="00F66A20"/>
    <w:rsid w:val="00F678ED"/>
    <w:rsid w:val="00F6798C"/>
    <w:rsid w:val="00F67C79"/>
    <w:rsid w:val="00F7024C"/>
    <w:rsid w:val="00F70319"/>
    <w:rsid w:val="00F7083F"/>
    <w:rsid w:val="00F70974"/>
    <w:rsid w:val="00F70FCC"/>
    <w:rsid w:val="00F71128"/>
    <w:rsid w:val="00F715E2"/>
    <w:rsid w:val="00F7166A"/>
    <w:rsid w:val="00F71E52"/>
    <w:rsid w:val="00F723C8"/>
    <w:rsid w:val="00F72745"/>
    <w:rsid w:val="00F727D2"/>
    <w:rsid w:val="00F73681"/>
    <w:rsid w:val="00F73D77"/>
    <w:rsid w:val="00F74569"/>
    <w:rsid w:val="00F74984"/>
    <w:rsid w:val="00F74A91"/>
    <w:rsid w:val="00F74F30"/>
    <w:rsid w:val="00F7503F"/>
    <w:rsid w:val="00F75054"/>
    <w:rsid w:val="00F755A1"/>
    <w:rsid w:val="00F75A28"/>
    <w:rsid w:val="00F75B8F"/>
    <w:rsid w:val="00F75CB8"/>
    <w:rsid w:val="00F760EC"/>
    <w:rsid w:val="00F7611E"/>
    <w:rsid w:val="00F76856"/>
    <w:rsid w:val="00F76ED8"/>
    <w:rsid w:val="00F77DBC"/>
    <w:rsid w:val="00F807BA"/>
    <w:rsid w:val="00F80C8F"/>
    <w:rsid w:val="00F80EC3"/>
    <w:rsid w:val="00F8127B"/>
    <w:rsid w:val="00F81C4D"/>
    <w:rsid w:val="00F81E55"/>
    <w:rsid w:val="00F8205D"/>
    <w:rsid w:val="00F82BB7"/>
    <w:rsid w:val="00F82CD1"/>
    <w:rsid w:val="00F830A6"/>
    <w:rsid w:val="00F8335C"/>
    <w:rsid w:val="00F83391"/>
    <w:rsid w:val="00F83E04"/>
    <w:rsid w:val="00F84070"/>
    <w:rsid w:val="00F84459"/>
    <w:rsid w:val="00F84796"/>
    <w:rsid w:val="00F84AF7"/>
    <w:rsid w:val="00F84D8C"/>
    <w:rsid w:val="00F84E13"/>
    <w:rsid w:val="00F851A9"/>
    <w:rsid w:val="00F85368"/>
    <w:rsid w:val="00F856CF"/>
    <w:rsid w:val="00F85A68"/>
    <w:rsid w:val="00F8604C"/>
    <w:rsid w:val="00F86705"/>
    <w:rsid w:val="00F869F5"/>
    <w:rsid w:val="00F86C37"/>
    <w:rsid w:val="00F86D93"/>
    <w:rsid w:val="00F86E74"/>
    <w:rsid w:val="00F87343"/>
    <w:rsid w:val="00F878AD"/>
    <w:rsid w:val="00F878B6"/>
    <w:rsid w:val="00F87CC6"/>
    <w:rsid w:val="00F87D04"/>
    <w:rsid w:val="00F90C18"/>
    <w:rsid w:val="00F91A48"/>
    <w:rsid w:val="00F91D32"/>
    <w:rsid w:val="00F91E98"/>
    <w:rsid w:val="00F9254C"/>
    <w:rsid w:val="00F92B07"/>
    <w:rsid w:val="00F92BCE"/>
    <w:rsid w:val="00F92DFC"/>
    <w:rsid w:val="00F92E74"/>
    <w:rsid w:val="00F930CB"/>
    <w:rsid w:val="00F9324E"/>
    <w:rsid w:val="00F936F7"/>
    <w:rsid w:val="00F939B5"/>
    <w:rsid w:val="00F94336"/>
    <w:rsid w:val="00F94AC2"/>
    <w:rsid w:val="00F94E10"/>
    <w:rsid w:val="00F95A9C"/>
    <w:rsid w:val="00F968C6"/>
    <w:rsid w:val="00F97095"/>
    <w:rsid w:val="00F970C8"/>
    <w:rsid w:val="00F97692"/>
    <w:rsid w:val="00F978D3"/>
    <w:rsid w:val="00F97A78"/>
    <w:rsid w:val="00F97FD6"/>
    <w:rsid w:val="00FA0186"/>
    <w:rsid w:val="00FA0418"/>
    <w:rsid w:val="00FA1264"/>
    <w:rsid w:val="00FA16D2"/>
    <w:rsid w:val="00FA19AB"/>
    <w:rsid w:val="00FA1CE8"/>
    <w:rsid w:val="00FA2A3A"/>
    <w:rsid w:val="00FA3061"/>
    <w:rsid w:val="00FA3302"/>
    <w:rsid w:val="00FA36BF"/>
    <w:rsid w:val="00FA379A"/>
    <w:rsid w:val="00FA45FC"/>
    <w:rsid w:val="00FA4D02"/>
    <w:rsid w:val="00FA5427"/>
    <w:rsid w:val="00FA5FF6"/>
    <w:rsid w:val="00FA67CF"/>
    <w:rsid w:val="00FA691B"/>
    <w:rsid w:val="00FA74B3"/>
    <w:rsid w:val="00FA7856"/>
    <w:rsid w:val="00FA7CDD"/>
    <w:rsid w:val="00FA7FE5"/>
    <w:rsid w:val="00FB011C"/>
    <w:rsid w:val="00FB032F"/>
    <w:rsid w:val="00FB076C"/>
    <w:rsid w:val="00FB0B22"/>
    <w:rsid w:val="00FB0F46"/>
    <w:rsid w:val="00FB1CFF"/>
    <w:rsid w:val="00FB2DD9"/>
    <w:rsid w:val="00FB3041"/>
    <w:rsid w:val="00FB3AEA"/>
    <w:rsid w:val="00FB3D2A"/>
    <w:rsid w:val="00FB4221"/>
    <w:rsid w:val="00FB498B"/>
    <w:rsid w:val="00FB4C61"/>
    <w:rsid w:val="00FB4FA9"/>
    <w:rsid w:val="00FB5E48"/>
    <w:rsid w:val="00FB6226"/>
    <w:rsid w:val="00FB674F"/>
    <w:rsid w:val="00FB6868"/>
    <w:rsid w:val="00FB6A15"/>
    <w:rsid w:val="00FB6F73"/>
    <w:rsid w:val="00FB7099"/>
    <w:rsid w:val="00FB75B1"/>
    <w:rsid w:val="00FB7CF8"/>
    <w:rsid w:val="00FB7FF8"/>
    <w:rsid w:val="00FC0198"/>
    <w:rsid w:val="00FC07C1"/>
    <w:rsid w:val="00FC09EA"/>
    <w:rsid w:val="00FC0E34"/>
    <w:rsid w:val="00FC1662"/>
    <w:rsid w:val="00FC209B"/>
    <w:rsid w:val="00FC209F"/>
    <w:rsid w:val="00FC2A4F"/>
    <w:rsid w:val="00FC2F7F"/>
    <w:rsid w:val="00FC3548"/>
    <w:rsid w:val="00FC3603"/>
    <w:rsid w:val="00FC393F"/>
    <w:rsid w:val="00FC3AA4"/>
    <w:rsid w:val="00FC3BE8"/>
    <w:rsid w:val="00FC421D"/>
    <w:rsid w:val="00FC479C"/>
    <w:rsid w:val="00FC4A3B"/>
    <w:rsid w:val="00FC4C20"/>
    <w:rsid w:val="00FC57BD"/>
    <w:rsid w:val="00FC5A8E"/>
    <w:rsid w:val="00FC5B8B"/>
    <w:rsid w:val="00FC5D66"/>
    <w:rsid w:val="00FC60C5"/>
    <w:rsid w:val="00FC6B62"/>
    <w:rsid w:val="00FC7C0F"/>
    <w:rsid w:val="00FD0399"/>
    <w:rsid w:val="00FD06E1"/>
    <w:rsid w:val="00FD06F2"/>
    <w:rsid w:val="00FD079A"/>
    <w:rsid w:val="00FD0832"/>
    <w:rsid w:val="00FD1A94"/>
    <w:rsid w:val="00FD2281"/>
    <w:rsid w:val="00FD44FA"/>
    <w:rsid w:val="00FD4984"/>
    <w:rsid w:val="00FD4ACE"/>
    <w:rsid w:val="00FD4DD0"/>
    <w:rsid w:val="00FD5165"/>
    <w:rsid w:val="00FD5F9D"/>
    <w:rsid w:val="00FD6CCF"/>
    <w:rsid w:val="00FD709A"/>
    <w:rsid w:val="00FD7619"/>
    <w:rsid w:val="00FD76A8"/>
    <w:rsid w:val="00FD7C79"/>
    <w:rsid w:val="00FE028E"/>
    <w:rsid w:val="00FE0390"/>
    <w:rsid w:val="00FE0FF9"/>
    <w:rsid w:val="00FE1333"/>
    <w:rsid w:val="00FE14DF"/>
    <w:rsid w:val="00FE1E25"/>
    <w:rsid w:val="00FE280A"/>
    <w:rsid w:val="00FE289F"/>
    <w:rsid w:val="00FE29DE"/>
    <w:rsid w:val="00FE3297"/>
    <w:rsid w:val="00FE3AC7"/>
    <w:rsid w:val="00FE3DEA"/>
    <w:rsid w:val="00FE3DF8"/>
    <w:rsid w:val="00FE403F"/>
    <w:rsid w:val="00FE4261"/>
    <w:rsid w:val="00FE44B6"/>
    <w:rsid w:val="00FE4AD5"/>
    <w:rsid w:val="00FE53D9"/>
    <w:rsid w:val="00FE56B6"/>
    <w:rsid w:val="00FE5BEF"/>
    <w:rsid w:val="00FE6668"/>
    <w:rsid w:val="00FE7B73"/>
    <w:rsid w:val="00FE7F4E"/>
    <w:rsid w:val="00FF05A7"/>
    <w:rsid w:val="00FF070C"/>
    <w:rsid w:val="00FF0F19"/>
    <w:rsid w:val="00FF14A1"/>
    <w:rsid w:val="00FF1507"/>
    <w:rsid w:val="00FF1649"/>
    <w:rsid w:val="00FF1B4D"/>
    <w:rsid w:val="00FF1D35"/>
    <w:rsid w:val="00FF1DF0"/>
    <w:rsid w:val="00FF2EB6"/>
    <w:rsid w:val="00FF2F18"/>
    <w:rsid w:val="00FF3100"/>
    <w:rsid w:val="00FF3D58"/>
    <w:rsid w:val="00FF59C0"/>
    <w:rsid w:val="00FF61EC"/>
    <w:rsid w:val="00FF770E"/>
    <w:rsid w:val="00FF7C7C"/>
    <w:rsid w:val="0125A78B"/>
    <w:rsid w:val="01D97D6A"/>
    <w:rsid w:val="01FCBD61"/>
    <w:rsid w:val="02027FD8"/>
    <w:rsid w:val="020D88F9"/>
    <w:rsid w:val="0220F12A"/>
    <w:rsid w:val="024A45E8"/>
    <w:rsid w:val="028ECA9B"/>
    <w:rsid w:val="029D02DE"/>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75A99D"/>
    <w:rsid w:val="0683E1DC"/>
    <w:rsid w:val="0697202F"/>
    <w:rsid w:val="06B70722"/>
    <w:rsid w:val="06C73B27"/>
    <w:rsid w:val="06E5A2D3"/>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F515CD"/>
    <w:rsid w:val="0EF835E8"/>
    <w:rsid w:val="0F01DB9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32BBC"/>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B49716"/>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E2E6EC"/>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CD6CC3B"/>
    <w:rsid w:val="5D2B63EC"/>
    <w:rsid w:val="5D37365B"/>
    <w:rsid w:val="5D49025C"/>
    <w:rsid w:val="5D86A29F"/>
    <w:rsid w:val="5D967B1E"/>
    <w:rsid w:val="5DA7A054"/>
    <w:rsid w:val="5DAA9B6F"/>
    <w:rsid w:val="5DAD9C6B"/>
    <w:rsid w:val="5DB4105D"/>
    <w:rsid w:val="5DB45B2E"/>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054E19"/>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92995D"/>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8E69DA0"/>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FB19ABA0-5351-4970-93D8-926218E9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Bahnschrift Light" w:hAnsi="Bahnschrift Light"/>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cf01">
    <w:name w:val="cf01"/>
    <w:basedOn w:val="DefaultParagraphFont"/>
    <w:rsid w:val="000F62CF"/>
    <w:rPr>
      <w:rFonts w:ascii="Segoe UI" w:hAnsi="Segoe UI" w:cs="Segoe UI" w:hint="default"/>
      <w:color w:val="005288"/>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10.xml"/><Relationship Id="rId39" Type="http://schemas.openxmlformats.org/officeDocument/2006/relationships/hyperlink" Target="http://www.ic3.gov/" TargetMode="External"/><Relationship Id="rId21" Type="http://schemas.openxmlformats.org/officeDocument/2006/relationships/footer" Target="footer6.xml"/><Relationship Id="rId34" Type="http://schemas.openxmlformats.org/officeDocument/2006/relationships/hyperlink" Target="mailto:central@cisa.gov" TargetMode="External"/><Relationship Id="rId42" Type="http://schemas.openxmlformats.org/officeDocument/2006/relationships/hyperlink" Target="https://www.nga.org/" TargetMode="External"/><Relationship Id="rId47" Type="http://schemas.openxmlformats.org/officeDocument/2006/relationships/hyperlink" Target="https://csf.tools/" TargetMode="External"/><Relationship Id="rId50" Type="http://schemas.openxmlformats.org/officeDocument/2006/relationships/hyperlink" Target="https://csf.tools/reference/nist-sp-800-53/r5/pm/pm-12/" TargetMode="External"/><Relationship Id="rId55" Type="http://schemas.openxmlformats.org/officeDocument/2006/relationships/hyperlink" Target="https://isalliance.org/" TargetMode="External"/><Relationship Id="rId63" Type="http://schemas.openxmlformats.org/officeDocument/2006/relationships/theme" Target="theme/theme1.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cisa.gov/sites/default/files/publications/2021-05-26_CDM%2520Data%2520Protection%2520Management%2520Fact%2520Sheet.pdf" TargetMode="External"/><Relationship Id="rId11" Type="http://schemas.openxmlformats.org/officeDocument/2006/relationships/image" Target="media/image1.jpg"/><Relationship Id="rId24" Type="http://schemas.openxmlformats.org/officeDocument/2006/relationships/footer" Target="footer8.xml"/><Relationship Id="rId32" Type="http://schemas.openxmlformats.org/officeDocument/2006/relationships/hyperlink" Target="https://www.cisa.gov/resources-tools/resources/insider-threat-mitigation-guide" TargetMode="External"/><Relationship Id="rId37" Type="http://schemas.openxmlformats.org/officeDocument/2006/relationships/hyperlink" Target="https://www.secretservice.gov/investigation/cyber" TargetMode="External"/><Relationship Id="rId40" Type="http://schemas.openxmlformats.org/officeDocument/2006/relationships/hyperlink" Target="mailto:cywatch@ic.fbi.gov" TargetMode="External"/><Relationship Id="rId45" Type="http://schemas.openxmlformats.org/officeDocument/2006/relationships/hyperlink" Target="https://www.nascio.org/" TargetMode="External"/><Relationship Id="rId53" Type="http://schemas.openxmlformats.org/officeDocument/2006/relationships/hyperlink" Target="https://www.cisa.gov/news-events/news/protecting-against-ransomware" TargetMode="External"/><Relationship Id="rId58" Type="http://schemas.openxmlformats.org/officeDocument/2006/relationships/hyperlink" Target="mailto:operations@certifiedisao.org" TargetMode="External"/><Relationship Id="rId5" Type="http://schemas.openxmlformats.org/officeDocument/2006/relationships/numbering" Target="numbering.xml"/><Relationship Id="rId61" Type="http://schemas.openxmlformats.org/officeDocument/2006/relationships/footer" Target="footer13.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cisa.exercises@cisa.dhs.gov" TargetMode="External"/><Relationship Id="rId27" Type="http://schemas.openxmlformats.org/officeDocument/2006/relationships/footer" Target="footer11.xml"/><Relationship Id="rId30" Type="http://schemas.openxmlformats.org/officeDocument/2006/relationships/hyperlink" Target="https://www.cisa.gov/resources-tools/resources/protecting-sensitive-and-personal-information" TargetMode="External"/><Relationship Id="rId35" Type="http://schemas.openxmlformats.org/officeDocument/2006/relationships/hyperlink" Target="https://www.cisa.gov" TargetMode="External"/><Relationship Id="rId43" Type="http://schemas.openxmlformats.org/officeDocument/2006/relationships/hyperlink" Target="https://www.nga.org/bestpractices/divisions/hsps/" TargetMode="External"/><Relationship Id="rId48" Type="http://schemas.openxmlformats.org/officeDocument/2006/relationships/hyperlink" Target="https://www.cisa.gov/resources-tools/resources/insider-threat-mitigation-guide" TargetMode="External"/><Relationship Id="rId56" Type="http://schemas.openxmlformats.org/officeDocument/2006/relationships/hyperlink" Target="https://www.isao.org/information-sharing-groups/" TargetMode="External"/><Relationship Id="rId8" Type="http://schemas.openxmlformats.org/officeDocument/2006/relationships/webSettings" Target="webSettings.xml"/><Relationship Id="rId51" Type="http://schemas.openxmlformats.org/officeDocument/2006/relationships/hyperlink" Target="https://www.cisa.gov/stopransomwar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https://www.cisa.gov/topics/physical-security/insider-threat-mitigation" TargetMode="External"/><Relationship Id="rId38" Type="http://schemas.openxmlformats.org/officeDocument/2006/relationships/hyperlink" Target="https://www.fbi.gov/contact-us/field-offices" TargetMode="External"/><Relationship Id="rId46" Type="http://schemas.openxmlformats.org/officeDocument/2006/relationships/hyperlink" Target="https://www.cisa.gov/resources-tools/resources/cisa-cpg-checklist" TargetMode="External"/><Relationship Id="rId59" Type="http://schemas.openxmlformats.org/officeDocument/2006/relationships/hyperlink" Target="https://www.nationalisacs.org/" TargetMode="External"/><Relationship Id="rId20" Type="http://schemas.openxmlformats.org/officeDocument/2006/relationships/footer" Target="footer5.xml"/><Relationship Id="rId41" Type="http://schemas.openxmlformats.org/officeDocument/2006/relationships/hyperlink" Target="mailto:info@msisac.org" TargetMode="External"/><Relationship Id="rId54" Type="http://schemas.openxmlformats.org/officeDocument/2006/relationships/hyperlink" Target="https://www.infragard.org/Files/InfraGard_Redesign_2-24-2022.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hyperlink" Target="https://www.secretservice.gov/contact/field-offices" TargetMode="External"/><Relationship Id="rId49" Type="http://schemas.openxmlformats.org/officeDocument/2006/relationships/hyperlink" Target="https://www.cisa.gov/topics/physical-security/insider-threat-mitigation" TargetMode="External"/><Relationship Id="rId57" Type="http://schemas.openxmlformats.org/officeDocument/2006/relationships/hyperlink" Target="http://www.certifiedisao.org/" TargetMode="External"/><Relationship Id="rId10" Type="http://schemas.openxmlformats.org/officeDocument/2006/relationships/endnotes" Target="endnotes.xml"/><Relationship Id="rId31" Type="http://schemas.openxmlformats.org/officeDocument/2006/relationships/hyperlink" Target="https://www.cisa.gov/resources-tools/resources/cybersecurity-and-physical-security-convergence-action-guide" TargetMode="External"/><Relationship Id="rId44" Type="http://schemas.openxmlformats.org/officeDocument/2006/relationships/hyperlink" Target="https://www.dhs.gov/state-and-major-urban-area-fusion-centers" TargetMode="External"/><Relationship Id="rId52" Type="http://schemas.openxmlformats.org/officeDocument/2006/relationships/hyperlink" Target="https://www.cisa.gov/resources-tools/resources/stopransomware-guide" TargetMode="External"/><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isa.gov/resources-tools/resources/cisa-cpg-checklist" TargetMode="External"/><Relationship Id="rId13" Type="http://schemas.openxmlformats.org/officeDocument/2006/relationships/hyperlink" Target="https://csf.tools/reference/nist-sp-800-53/r5/ir/ir-4/ir-4-8/" TargetMode="External"/><Relationship Id="rId18" Type="http://schemas.openxmlformats.org/officeDocument/2006/relationships/hyperlink" Target="https://www.cnn.com/2019/07/29/business/capital-one-data-breach/index.html" TargetMode="External"/><Relationship Id="rId3" Type="http://schemas.openxmlformats.org/officeDocument/2006/relationships/hyperlink" Target="https://www.cisa.gov/resources-tools/resources/cisa-cpg-checklist" TargetMode="External"/><Relationship Id="rId7" Type="http://schemas.openxmlformats.org/officeDocument/2006/relationships/hyperlink" Target="https://csf.tools/reference/critical-security-controls/version-8/csc-5/" TargetMode="External"/><Relationship Id="rId12" Type="http://schemas.openxmlformats.org/officeDocument/2006/relationships/hyperlink" Target="https://www.cisa.gov/resources-tools/resources/cisa-cpg-checklist" TargetMode="External"/><Relationship Id="rId17" Type="http://schemas.openxmlformats.org/officeDocument/2006/relationships/hyperlink" Target="https://www.spiceworks.com/it-security/data-security/news/block-cash-app-data-insider-theft/" TargetMode="External"/><Relationship Id="rId2" Type="http://schemas.openxmlformats.org/officeDocument/2006/relationships/hyperlink" Target="https://csf.tools/reference/nist-sp-800-53/r5/si/si-5/" TargetMode="External"/><Relationship Id="rId16" Type="http://schemas.openxmlformats.org/officeDocument/2006/relationships/hyperlink" Target="https://www.techradar.com/news/cash-app-alerts-8-million-customers-to-data-breach" TargetMode="External"/><Relationship Id="rId20" Type="http://schemas.openxmlformats.org/officeDocument/2006/relationships/hyperlink" Target="https://www.malwarebytes.com/blog/news/2023/05/employee-pleads-guilty-to-blackmail-and-unauthorized-access-after-5-years"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www.cisa.gov/resources-tools/resources/cisa-cpg-checklist" TargetMode="External"/><Relationship Id="rId11" Type="http://schemas.openxmlformats.org/officeDocument/2006/relationships/hyperlink" Target="https://www.cisa.gov/resources-tools/resources/cisa-cpg-checklist" TargetMode="External"/><Relationship Id="rId5" Type="http://schemas.openxmlformats.org/officeDocument/2006/relationships/hyperlink" Target="https://www.cisa.gov/resources-tools/resources/cisa-cpg-checklist" TargetMode="External"/><Relationship Id="rId15" Type="http://schemas.openxmlformats.org/officeDocument/2006/relationships/hyperlink" Target="https://csf.tools/reference/nist-sp-800-53/r5/au/au-10/au-10-3/" TargetMode="External"/><Relationship Id="rId10" Type="http://schemas.openxmlformats.org/officeDocument/2006/relationships/hyperlink" Target="https://csf.tools/reference/nist-cybersecurity-framework/v1-1/id/id-am/id-am-5/" TargetMode="External"/><Relationship Id="rId19" Type="http://schemas.openxmlformats.org/officeDocument/2006/relationships/hyperlink" Target="https://www.oxfordmail.co.uk/news/23538315.ashley-liles-letchworth-man-guilty-oxford-biomedica-blackmail/" TargetMode="External"/><Relationship Id="rId4" Type="http://schemas.openxmlformats.org/officeDocument/2006/relationships/hyperlink" Target="https://www.cisa.gov/resources-tools/resources/insider-threat-mitigation-guide" TargetMode="External"/><Relationship Id="rId9" Type="http://schemas.openxmlformats.org/officeDocument/2006/relationships/hyperlink" Target="https://csf.tools/reference/nist-cybersecurity-framework/v1-1/id/id-ra/id-ra-1/" TargetMode="External"/><Relationship Id="rId14" Type="http://schemas.openxmlformats.org/officeDocument/2006/relationships/hyperlink" Target="https://csf.tools/reference/cloud-controls-matrix/version-3-0-1/bcr/bcr-01/"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97ce03e-7a05-4099-8313-3c58a6a24d66">
      <Terms xmlns="http://schemas.microsoft.com/office/infopath/2007/PartnerControls"/>
    </lcf76f155ced4ddcb4097134ff3c332f>
    <TaxCatchAll xmlns="878f0f08-dfe0-4f51-8612-3f891468db3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91FCA9827C31A478799259552A2D6FF" ma:contentTypeVersion="11" ma:contentTypeDescription="Create a new document." ma:contentTypeScope="" ma:versionID="ed2c85ffdec9d20170bfaf822c787e41">
  <xsd:schema xmlns:xsd="http://www.w3.org/2001/XMLSchema" xmlns:xs="http://www.w3.org/2001/XMLSchema" xmlns:p="http://schemas.microsoft.com/office/2006/metadata/properties" xmlns:ns2="497ce03e-7a05-4099-8313-3c58a6a24d66" xmlns:ns3="878f0f08-dfe0-4f51-8612-3f891468db3c" targetNamespace="http://schemas.microsoft.com/office/2006/metadata/properties" ma:root="true" ma:fieldsID="3153f385b37ff5282237add98e08683f" ns2:_="" ns3:_="">
    <xsd:import namespace="497ce03e-7a05-4099-8313-3c58a6a24d6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ce03e-7a05-4099-8313-3c58a6a24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f9b6b14-b2e9-4229-8a92-3cede8e597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c7e6a2-a1fc-4a5e-a21d-0e232053141f}" ma:internalName="TaxCatchAll" ma:showField="CatchAllData" ma:web="878f0f08-dfe0-4f51-8612-3f891468db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3.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 ds:uri="497ce03e-7a05-4099-8313-3c58a6a24d66"/>
    <ds:schemaRef ds:uri="878f0f08-dfe0-4f51-8612-3f891468db3c"/>
  </ds:schemaRefs>
</ds:datastoreItem>
</file>

<file path=customXml/itemProps4.xml><?xml version="1.0" encoding="utf-8"?>
<ds:datastoreItem xmlns:ds="http://schemas.openxmlformats.org/officeDocument/2006/customXml" ds:itemID="{4D97FB1A-EF3C-4A00-AE37-5E7067D71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7ce03e-7a05-4099-8313-3c58a6a24d66"/>
    <ds:schemaRef ds:uri="878f0f08-dfe0-4f51-8612-3f891468db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5434</Words>
  <Characters>30976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Skufca, Patrick (He/Him)</dc:creator>
  <cp:keywords/>
  <cp:lastModifiedBy>Glass, Aaron (CTR)</cp:lastModifiedBy>
  <cp:revision>6</cp:revision>
  <cp:lastPrinted>2018-04-07T05:41:00Z</cp:lastPrinted>
  <dcterms:created xsi:type="dcterms:W3CDTF">2023-09-25T13:59:00Z</dcterms:created>
  <dcterms:modified xsi:type="dcterms:W3CDTF">2023-09-25T20:39:00Z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0x010100291FCA9827C31A478799259552A2D6FF</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EntityID">
    <vt:lpwstr>ac4257ce-7146-ee11-be6d-001dd804e24b</vt:lpwstr>
  </property>
</Properties>
</file>